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72" w:type="dxa"/>
        <w:tblInd w:w="-108" w:type="dxa"/>
        <w:tblBorders>
          <w:top w:val="thinThickSmallGap" w:sz="24" w:space="0" w:color="auto"/>
          <w:bottom w:val="thickThinSmallGap" w:sz="24" w:space="0" w:color="auto"/>
        </w:tblBorders>
        <w:tblLayout w:type="fixed"/>
        <w:tblLook w:val="0000" w:firstRow="0" w:lastRow="0" w:firstColumn="0" w:lastColumn="0" w:noHBand="0" w:noVBand="0"/>
      </w:tblPr>
      <w:tblGrid>
        <w:gridCol w:w="4446"/>
        <w:gridCol w:w="4760"/>
        <w:gridCol w:w="4466"/>
      </w:tblGrid>
      <w:tr w:rsidR="00222B35" w14:paraId="53E3017E" w14:textId="77777777">
        <w:trPr>
          <w:trHeight w:val="8370"/>
        </w:trPr>
        <w:tc>
          <w:tcPr>
            <w:tcW w:w="4446" w:type="dxa"/>
          </w:tcPr>
          <w:p w14:paraId="7735D5D0" w14:textId="77777777" w:rsidR="00222B35" w:rsidRDefault="00222B35" w:rsidP="00314920">
            <w:pPr>
              <w:pStyle w:val="Default"/>
              <w:ind w:left="-72"/>
              <w:rPr>
                <w:sz w:val="56"/>
                <w:szCs w:val="56"/>
              </w:rPr>
            </w:pPr>
            <w:bookmarkStart w:id="0" w:name="_GoBack"/>
            <w:bookmarkEnd w:id="0"/>
            <w:r>
              <w:rPr>
                <w:b/>
                <w:bCs/>
                <w:sz w:val="56"/>
                <w:szCs w:val="56"/>
              </w:rPr>
              <w:t xml:space="preserve">You’re Invited… </w:t>
            </w:r>
          </w:p>
          <w:p w14:paraId="675894DB" w14:textId="77777777" w:rsidR="00222B35" w:rsidRDefault="00222B35" w:rsidP="00314920">
            <w:pPr>
              <w:pStyle w:val="Default"/>
              <w:ind w:left="-72"/>
              <w:rPr>
                <w:sz w:val="28"/>
                <w:szCs w:val="28"/>
              </w:rPr>
            </w:pPr>
            <w:r>
              <w:rPr>
                <w:rFonts w:ascii="Times New Roman" w:hAnsi="Times New Roman" w:cs="Times New Roman"/>
                <w:sz w:val="28"/>
                <w:szCs w:val="28"/>
              </w:rPr>
              <w:t xml:space="preserve">to join the </w:t>
            </w:r>
            <w:r>
              <w:rPr>
                <w:rFonts w:ascii="Times New Roman" w:hAnsi="Times New Roman" w:cs="Times New Roman"/>
                <w:b/>
                <w:bCs/>
                <w:i/>
                <w:iCs/>
                <w:sz w:val="28"/>
                <w:szCs w:val="28"/>
              </w:rPr>
              <w:t>Columbus High School Orchestra</w:t>
            </w:r>
            <w:r>
              <w:rPr>
                <w:rFonts w:ascii="Times New Roman" w:hAnsi="Times New Roman" w:cs="Times New Roman"/>
                <w:sz w:val="28"/>
                <w:szCs w:val="28"/>
              </w:rPr>
              <w:t xml:space="preserve">. </w:t>
            </w:r>
          </w:p>
          <w:p w14:paraId="3A3B52D4" w14:textId="39B56145" w:rsidR="006A3E23" w:rsidRPr="00BB1F3C" w:rsidRDefault="00222B35" w:rsidP="00BB1F3C">
            <w:pPr>
              <w:pStyle w:val="Default"/>
              <w:ind w:left="-72"/>
              <w:rPr>
                <w:sz w:val="22"/>
                <w:szCs w:val="22"/>
              </w:rPr>
            </w:pPr>
            <w:r>
              <w:rPr>
                <w:rFonts w:ascii="Times New Roman" w:hAnsi="Times New Roman" w:cs="Times New Roman"/>
                <w:sz w:val="22"/>
                <w:szCs w:val="22"/>
              </w:rPr>
              <w:t xml:space="preserve">Our organization provides a unique and outstanding opportunity for students to become involved at CHS. </w:t>
            </w:r>
            <w:r w:rsidR="00995C2D">
              <w:rPr>
                <w:rFonts w:ascii="Times New Roman" w:hAnsi="Times New Roman" w:cs="Times New Roman"/>
                <w:sz w:val="22"/>
                <w:szCs w:val="22"/>
              </w:rPr>
              <w:t xml:space="preserve"> We currently have abo</w:t>
            </w:r>
            <w:r w:rsidR="001877E2">
              <w:rPr>
                <w:rFonts w:ascii="Times New Roman" w:hAnsi="Times New Roman" w:cs="Times New Roman"/>
                <w:sz w:val="22"/>
                <w:szCs w:val="22"/>
              </w:rPr>
              <w:t>ut 85</w:t>
            </w:r>
            <w:r w:rsidR="00995C2D">
              <w:rPr>
                <w:rFonts w:ascii="Times New Roman" w:hAnsi="Times New Roman" w:cs="Times New Roman"/>
                <w:sz w:val="22"/>
                <w:szCs w:val="22"/>
              </w:rPr>
              <w:t xml:space="preserve"> members and are looking to continue growing!</w:t>
            </w:r>
          </w:p>
          <w:p w14:paraId="10E55B39" w14:textId="77777777" w:rsidR="00222B35" w:rsidRDefault="00222B35" w:rsidP="00314920">
            <w:pPr>
              <w:pStyle w:val="Default"/>
              <w:ind w:left="-72"/>
              <w:rPr>
                <w:sz w:val="40"/>
                <w:szCs w:val="40"/>
              </w:rPr>
            </w:pPr>
            <w:r>
              <w:rPr>
                <w:b/>
                <w:bCs/>
                <w:sz w:val="40"/>
                <w:szCs w:val="40"/>
              </w:rPr>
              <w:t xml:space="preserve">When Do the Orchestras Perform? </w:t>
            </w:r>
          </w:p>
          <w:p w14:paraId="0E63AB84" w14:textId="77777777" w:rsidR="002E5E82" w:rsidRDefault="00B13736" w:rsidP="002E5E82">
            <w:pPr>
              <w:pStyle w:val="Default"/>
              <w:numPr>
                <w:ilvl w:val="0"/>
                <w:numId w:val="3"/>
              </w:numPr>
              <w:rPr>
                <w:rFonts w:ascii="Times New Roman" w:hAnsi="Times New Roman" w:cs="Times New Roman"/>
                <w:sz w:val="22"/>
                <w:szCs w:val="22"/>
              </w:rPr>
            </w:pPr>
            <w:r w:rsidRPr="00603FA5">
              <w:rPr>
                <w:rFonts w:ascii="Times New Roman" w:hAnsi="Times New Roman" w:cs="Times New Roman"/>
                <w:sz w:val="22"/>
                <w:szCs w:val="22"/>
              </w:rPr>
              <w:t>Winter Concert in December</w:t>
            </w:r>
          </w:p>
          <w:p w14:paraId="192AB65A" w14:textId="63C176CC" w:rsidR="002E5E82" w:rsidRDefault="00B13736" w:rsidP="002E5E82">
            <w:pPr>
              <w:pStyle w:val="Default"/>
              <w:numPr>
                <w:ilvl w:val="0"/>
                <w:numId w:val="3"/>
              </w:numPr>
              <w:rPr>
                <w:rFonts w:ascii="Times New Roman" w:hAnsi="Times New Roman" w:cs="Times New Roman"/>
                <w:sz w:val="22"/>
                <w:szCs w:val="22"/>
              </w:rPr>
            </w:pPr>
            <w:r w:rsidRPr="002E5E82">
              <w:rPr>
                <w:rFonts w:ascii="Times New Roman" w:hAnsi="Times New Roman" w:cs="Times New Roman"/>
                <w:sz w:val="22"/>
                <w:szCs w:val="22"/>
              </w:rPr>
              <w:t xml:space="preserve">Christmas Caroling </w:t>
            </w:r>
            <w:r w:rsidR="00CE7FA9" w:rsidRPr="002E5E82">
              <w:rPr>
                <w:rFonts w:ascii="Times New Roman" w:hAnsi="Times New Roman" w:cs="Times New Roman"/>
                <w:sz w:val="22"/>
                <w:szCs w:val="22"/>
              </w:rPr>
              <w:t>at the Holiday Social</w:t>
            </w:r>
            <w:r w:rsidR="00222B35" w:rsidRPr="002E5E82">
              <w:rPr>
                <w:rFonts w:ascii="Times New Roman" w:hAnsi="Times New Roman" w:cs="Times New Roman"/>
                <w:sz w:val="22"/>
                <w:szCs w:val="22"/>
              </w:rPr>
              <w:t xml:space="preserve">  </w:t>
            </w:r>
          </w:p>
          <w:p w14:paraId="48ACBEA7" w14:textId="77777777" w:rsidR="002E5E82" w:rsidRDefault="0031096E" w:rsidP="002E5E82">
            <w:pPr>
              <w:pStyle w:val="Default"/>
              <w:numPr>
                <w:ilvl w:val="0"/>
                <w:numId w:val="3"/>
              </w:numPr>
              <w:rPr>
                <w:rFonts w:ascii="Times New Roman" w:hAnsi="Times New Roman" w:cs="Times New Roman"/>
                <w:sz w:val="22"/>
                <w:szCs w:val="22"/>
              </w:rPr>
            </w:pPr>
            <w:r w:rsidRPr="002E5E82">
              <w:rPr>
                <w:rFonts w:ascii="Times New Roman" w:hAnsi="Times New Roman" w:cs="Times New Roman"/>
                <w:sz w:val="22"/>
                <w:szCs w:val="22"/>
              </w:rPr>
              <w:t>Large Group Performance in March</w:t>
            </w:r>
            <w:r w:rsidR="00A12E86" w:rsidRPr="002E5E82">
              <w:rPr>
                <w:rFonts w:ascii="Times New Roman" w:hAnsi="Times New Roman" w:cs="Times New Roman"/>
                <w:sz w:val="22"/>
                <w:szCs w:val="22"/>
              </w:rPr>
              <w:t xml:space="preserve"> </w:t>
            </w:r>
          </w:p>
          <w:p w14:paraId="3B165B83" w14:textId="77777777" w:rsidR="002E5E82" w:rsidRDefault="0031096E" w:rsidP="002E5E82">
            <w:pPr>
              <w:pStyle w:val="Default"/>
              <w:numPr>
                <w:ilvl w:val="0"/>
                <w:numId w:val="3"/>
              </w:numPr>
              <w:rPr>
                <w:rFonts w:ascii="Times New Roman" w:hAnsi="Times New Roman" w:cs="Times New Roman"/>
                <w:sz w:val="22"/>
                <w:szCs w:val="22"/>
              </w:rPr>
            </w:pPr>
            <w:r w:rsidRPr="002E5E82">
              <w:rPr>
                <w:rFonts w:ascii="Times New Roman" w:hAnsi="Times New Roman" w:cs="Times New Roman"/>
                <w:sz w:val="22"/>
                <w:szCs w:val="22"/>
              </w:rPr>
              <w:t>Spring</w:t>
            </w:r>
            <w:r w:rsidR="00222B35" w:rsidRPr="002E5E82">
              <w:rPr>
                <w:rFonts w:ascii="Times New Roman" w:hAnsi="Times New Roman" w:cs="Times New Roman"/>
                <w:sz w:val="22"/>
                <w:szCs w:val="22"/>
              </w:rPr>
              <w:t xml:space="preserve"> Concert in May </w:t>
            </w:r>
          </w:p>
          <w:p w14:paraId="34729986" w14:textId="162596C9" w:rsidR="006A3E23" w:rsidRPr="002E5E82" w:rsidRDefault="00DC2B62" w:rsidP="002E5E82">
            <w:pPr>
              <w:pStyle w:val="Default"/>
              <w:numPr>
                <w:ilvl w:val="0"/>
                <w:numId w:val="3"/>
              </w:numPr>
              <w:rPr>
                <w:rFonts w:ascii="Times New Roman" w:hAnsi="Times New Roman" w:cs="Times New Roman"/>
                <w:sz w:val="22"/>
                <w:szCs w:val="22"/>
              </w:rPr>
            </w:pPr>
            <w:r w:rsidRPr="002E5E82">
              <w:rPr>
                <w:rFonts w:ascii="Times New Roman" w:hAnsi="Times New Roman" w:cs="Times New Roman"/>
                <w:sz w:val="22"/>
                <w:szCs w:val="22"/>
              </w:rPr>
              <w:t>Other Special Events</w:t>
            </w:r>
          </w:p>
          <w:p w14:paraId="2B786C5E" w14:textId="77777777" w:rsidR="002D6342" w:rsidRPr="000E6839" w:rsidRDefault="002D6342" w:rsidP="00314920">
            <w:pPr>
              <w:pStyle w:val="Default"/>
              <w:ind w:left="-72"/>
              <w:rPr>
                <w:b/>
                <w:sz w:val="40"/>
                <w:szCs w:val="40"/>
              </w:rPr>
            </w:pPr>
            <w:r w:rsidRPr="000E6839">
              <w:rPr>
                <w:b/>
                <w:sz w:val="40"/>
                <w:szCs w:val="40"/>
              </w:rPr>
              <w:t>Additional Orchestra Opportunities</w:t>
            </w:r>
          </w:p>
          <w:p w14:paraId="45E21EF3" w14:textId="77777777" w:rsidR="002D6342" w:rsidRPr="00603FA5" w:rsidRDefault="006A3E23" w:rsidP="00314920">
            <w:pPr>
              <w:pStyle w:val="Default"/>
              <w:ind w:left="-72"/>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1" locked="0" layoutInCell="1" allowOverlap="1" wp14:anchorId="4DDCE17B" wp14:editId="2DC30AEB">
                  <wp:simplePos x="0" y="0"/>
                  <wp:positionH relativeFrom="column">
                    <wp:posOffset>1554480</wp:posOffset>
                  </wp:positionH>
                  <wp:positionV relativeFrom="paragraph">
                    <wp:posOffset>52705</wp:posOffset>
                  </wp:positionV>
                  <wp:extent cx="1363980" cy="1361440"/>
                  <wp:effectExtent l="25400" t="0" r="7620" b="0"/>
                  <wp:wrapNone/>
                  <wp:docPr id="8" name="Picture 8" descr="realistic-violin-clip-art_4148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stic-violin-clip-art_414893.jpeg"/>
                          <pic:cNvPicPr/>
                        </pic:nvPicPr>
                        <pic:blipFill>
                          <a:blip r:embed="rId5"/>
                          <a:stretch>
                            <a:fillRect/>
                          </a:stretch>
                        </pic:blipFill>
                        <pic:spPr>
                          <a:xfrm>
                            <a:off x="0" y="0"/>
                            <a:ext cx="1363980" cy="1361440"/>
                          </a:xfrm>
                          <a:prstGeom prst="rect">
                            <a:avLst/>
                          </a:prstGeom>
                        </pic:spPr>
                      </pic:pic>
                    </a:graphicData>
                  </a:graphic>
                </wp:anchor>
              </w:drawing>
            </w:r>
            <w:r w:rsidR="002D6342" w:rsidRPr="00603FA5">
              <w:rPr>
                <w:rFonts w:ascii="Times New Roman" w:hAnsi="Times New Roman" w:cs="Times New Roman"/>
                <w:sz w:val="22"/>
                <w:szCs w:val="22"/>
              </w:rPr>
              <w:t>These activities are limited to students enrolled in orchestra.</w:t>
            </w:r>
          </w:p>
          <w:p w14:paraId="0185DEFB" w14:textId="77777777" w:rsidR="002E5E82" w:rsidRDefault="002D6342" w:rsidP="002E5E82">
            <w:pPr>
              <w:pStyle w:val="Default"/>
              <w:numPr>
                <w:ilvl w:val="0"/>
                <w:numId w:val="4"/>
              </w:numPr>
              <w:rPr>
                <w:rFonts w:ascii="Times New Roman" w:hAnsi="Times New Roman" w:cs="Times New Roman"/>
                <w:sz w:val="22"/>
                <w:szCs w:val="22"/>
              </w:rPr>
            </w:pPr>
            <w:r w:rsidRPr="00603FA5">
              <w:rPr>
                <w:rFonts w:ascii="Times New Roman" w:hAnsi="Times New Roman" w:cs="Times New Roman"/>
                <w:sz w:val="22"/>
                <w:szCs w:val="22"/>
              </w:rPr>
              <w:t>All State Orchestra</w:t>
            </w:r>
          </w:p>
          <w:p w14:paraId="0DBE13D3" w14:textId="77777777" w:rsidR="002E5E82" w:rsidRDefault="002D6342" w:rsidP="002E5E82">
            <w:pPr>
              <w:pStyle w:val="Default"/>
              <w:numPr>
                <w:ilvl w:val="0"/>
                <w:numId w:val="4"/>
              </w:numPr>
              <w:rPr>
                <w:rFonts w:ascii="Times New Roman" w:hAnsi="Times New Roman" w:cs="Times New Roman"/>
                <w:sz w:val="22"/>
                <w:szCs w:val="22"/>
              </w:rPr>
            </w:pPr>
            <w:r w:rsidRPr="002E5E82">
              <w:rPr>
                <w:rFonts w:ascii="Times New Roman" w:hAnsi="Times New Roman" w:cs="Times New Roman"/>
                <w:sz w:val="22"/>
                <w:szCs w:val="22"/>
              </w:rPr>
              <w:t>District Honor</w:t>
            </w:r>
            <w:r w:rsidR="00EF395C" w:rsidRPr="002E5E82">
              <w:rPr>
                <w:rFonts w:ascii="Times New Roman" w:hAnsi="Times New Roman" w:cs="Times New Roman"/>
                <w:sz w:val="22"/>
                <w:szCs w:val="22"/>
              </w:rPr>
              <w:t>s</w:t>
            </w:r>
            <w:r w:rsidRPr="002E5E82">
              <w:rPr>
                <w:rFonts w:ascii="Times New Roman" w:hAnsi="Times New Roman" w:cs="Times New Roman"/>
                <w:sz w:val="22"/>
                <w:szCs w:val="22"/>
              </w:rPr>
              <w:t xml:space="preserve"> Orchestra</w:t>
            </w:r>
          </w:p>
          <w:p w14:paraId="6933ACE0" w14:textId="77777777" w:rsidR="002E5E82" w:rsidRDefault="002D6342" w:rsidP="002E5E82">
            <w:pPr>
              <w:pStyle w:val="Default"/>
              <w:numPr>
                <w:ilvl w:val="0"/>
                <w:numId w:val="4"/>
              </w:numPr>
              <w:rPr>
                <w:rFonts w:ascii="Times New Roman" w:hAnsi="Times New Roman" w:cs="Times New Roman"/>
                <w:sz w:val="22"/>
                <w:szCs w:val="22"/>
              </w:rPr>
            </w:pPr>
            <w:r w:rsidRPr="002E5E82">
              <w:rPr>
                <w:rFonts w:ascii="Times New Roman" w:hAnsi="Times New Roman" w:cs="Times New Roman"/>
                <w:sz w:val="22"/>
                <w:szCs w:val="22"/>
              </w:rPr>
              <w:t>Governor’s Honors Program</w:t>
            </w:r>
          </w:p>
          <w:p w14:paraId="3F833BE1" w14:textId="77777777" w:rsidR="002E5E82" w:rsidRDefault="002D6342" w:rsidP="002E5E82">
            <w:pPr>
              <w:pStyle w:val="Default"/>
              <w:numPr>
                <w:ilvl w:val="0"/>
                <w:numId w:val="4"/>
              </w:numPr>
              <w:rPr>
                <w:rFonts w:ascii="Times New Roman" w:hAnsi="Times New Roman" w:cs="Times New Roman"/>
                <w:sz w:val="22"/>
                <w:szCs w:val="22"/>
              </w:rPr>
            </w:pPr>
            <w:r w:rsidRPr="002E5E82">
              <w:rPr>
                <w:rFonts w:ascii="Times New Roman" w:hAnsi="Times New Roman" w:cs="Times New Roman"/>
                <w:sz w:val="22"/>
                <w:szCs w:val="22"/>
              </w:rPr>
              <w:t xml:space="preserve">PAGE One </w:t>
            </w:r>
          </w:p>
          <w:p w14:paraId="61EEB9D1" w14:textId="77777777" w:rsidR="002E5E82" w:rsidRDefault="00B13736" w:rsidP="002E5E82">
            <w:pPr>
              <w:pStyle w:val="Default"/>
              <w:numPr>
                <w:ilvl w:val="0"/>
                <w:numId w:val="4"/>
              </w:numPr>
              <w:rPr>
                <w:rFonts w:ascii="Times New Roman" w:hAnsi="Times New Roman" w:cs="Times New Roman"/>
                <w:sz w:val="22"/>
                <w:szCs w:val="22"/>
              </w:rPr>
            </w:pPr>
            <w:r w:rsidRPr="002E5E82">
              <w:rPr>
                <w:rFonts w:ascii="Times New Roman" w:hAnsi="Times New Roman" w:cs="Times New Roman"/>
                <w:sz w:val="22"/>
                <w:szCs w:val="22"/>
              </w:rPr>
              <w:t xml:space="preserve">Spring Trip </w:t>
            </w:r>
          </w:p>
          <w:p w14:paraId="6C1EA93F" w14:textId="77777777" w:rsidR="002E5E82" w:rsidRDefault="002D6342" w:rsidP="002E5E82">
            <w:pPr>
              <w:pStyle w:val="Default"/>
              <w:numPr>
                <w:ilvl w:val="0"/>
                <w:numId w:val="4"/>
              </w:numPr>
              <w:rPr>
                <w:rFonts w:ascii="Times New Roman" w:hAnsi="Times New Roman" w:cs="Times New Roman"/>
                <w:sz w:val="22"/>
                <w:szCs w:val="22"/>
              </w:rPr>
            </w:pPr>
            <w:r w:rsidRPr="002E5E82">
              <w:rPr>
                <w:rFonts w:ascii="Times New Roman" w:hAnsi="Times New Roman" w:cs="Times New Roman"/>
                <w:sz w:val="22"/>
                <w:szCs w:val="22"/>
              </w:rPr>
              <w:t>Solo and Ensemble Festival</w:t>
            </w:r>
          </w:p>
          <w:p w14:paraId="33A69C68" w14:textId="77777777" w:rsidR="00DC2B62" w:rsidRDefault="00E525E4" w:rsidP="002E5E82">
            <w:pPr>
              <w:pStyle w:val="Default"/>
              <w:numPr>
                <w:ilvl w:val="0"/>
                <w:numId w:val="4"/>
              </w:numPr>
              <w:rPr>
                <w:rFonts w:ascii="Times New Roman" w:hAnsi="Times New Roman" w:cs="Times New Roman"/>
                <w:sz w:val="22"/>
                <w:szCs w:val="22"/>
              </w:rPr>
            </w:pPr>
            <w:r w:rsidRPr="002E5E82">
              <w:rPr>
                <w:rFonts w:ascii="Times New Roman" w:hAnsi="Times New Roman" w:cs="Times New Roman"/>
                <w:sz w:val="22"/>
                <w:szCs w:val="22"/>
              </w:rPr>
              <w:t>Master classes</w:t>
            </w:r>
          </w:p>
          <w:p w14:paraId="6681F3F1" w14:textId="15D0A4B9" w:rsidR="002E5E82" w:rsidRPr="002E5E82" w:rsidRDefault="002E5E82" w:rsidP="002E5E82">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Tri-M Honor Society</w:t>
            </w:r>
          </w:p>
        </w:tc>
        <w:tc>
          <w:tcPr>
            <w:tcW w:w="4760" w:type="dxa"/>
          </w:tcPr>
          <w:p w14:paraId="22786475" w14:textId="77777777" w:rsidR="00222B35" w:rsidRDefault="00222B35">
            <w:pPr>
              <w:pStyle w:val="Default"/>
              <w:rPr>
                <w:sz w:val="40"/>
                <w:szCs w:val="40"/>
              </w:rPr>
            </w:pPr>
            <w:r>
              <w:rPr>
                <w:b/>
                <w:bCs/>
                <w:sz w:val="40"/>
                <w:szCs w:val="40"/>
              </w:rPr>
              <w:t xml:space="preserve">Why Join the High School Orchestra? </w:t>
            </w:r>
          </w:p>
          <w:p w14:paraId="7B0C698B" w14:textId="77777777" w:rsidR="002E5E82" w:rsidRDefault="00222B35" w:rsidP="002E5E82">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 xml:space="preserve">You love to play your instrument. </w:t>
            </w:r>
          </w:p>
          <w:p w14:paraId="0CC1B694" w14:textId="77777777" w:rsidR="002E5E82" w:rsidRDefault="00222B35" w:rsidP="002E5E82">
            <w:pPr>
              <w:pStyle w:val="Default"/>
              <w:numPr>
                <w:ilvl w:val="0"/>
                <w:numId w:val="5"/>
              </w:numPr>
              <w:rPr>
                <w:rFonts w:ascii="Times New Roman" w:hAnsi="Times New Roman" w:cs="Times New Roman"/>
                <w:sz w:val="22"/>
                <w:szCs w:val="22"/>
              </w:rPr>
            </w:pPr>
            <w:r w:rsidRPr="002E5E82">
              <w:rPr>
                <w:rFonts w:ascii="Times New Roman" w:hAnsi="Times New Roman" w:cs="Times New Roman"/>
                <w:sz w:val="22"/>
                <w:szCs w:val="22"/>
              </w:rPr>
              <w:t xml:space="preserve">You will make new friends. </w:t>
            </w:r>
          </w:p>
          <w:p w14:paraId="1B1FBAA3" w14:textId="7D965ED9" w:rsidR="00222B35" w:rsidRPr="002E5E82" w:rsidRDefault="00222B35" w:rsidP="002E5E82">
            <w:pPr>
              <w:pStyle w:val="Default"/>
              <w:numPr>
                <w:ilvl w:val="0"/>
                <w:numId w:val="5"/>
              </w:numPr>
              <w:rPr>
                <w:rFonts w:ascii="Times New Roman" w:hAnsi="Times New Roman" w:cs="Times New Roman"/>
                <w:sz w:val="22"/>
                <w:szCs w:val="22"/>
              </w:rPr>
            </w:pPr>
            <w:r w:rsidRPr="002E5E82">
              <w:rPr>
                <w:rFonts w:ascii="Times New Roman" w:hAnsi="Times New Roman" w:cs="Times New Roman"/>
                <w:sz w:val="22"/>
                <w:szCs w:val="22"/>
              </w:rPr>
              <w:t xml:space="preserve">You’ve already worked hard to develop your musical talent. High School Orchestra gives you an opportunity to continue this development. </w:t>
            </w:r>
          </w:p>
          <w:p w14:paraId="79AA6172" w14:textId="743F0EF8" w:rsidR="006A3E23" w:rsidRPr="002E5E82" w:rsidRDefault="00214303">
            <w:pPr>
              <w:pStyle w:val="Default"/>
              <w:rPr>
                <w:rFonts w:ascii="Times New Roman" w:hAnsi="Times New Roman" w:cs="Times New Roman"/>
                <w:sz w:val="22"/>
                <w:szCs w:val="22"/>
              </w:rPr>
            </w:pPr>
            <w:r w:rsidRPr="00214303">
              <w:rPr>
                <w:rFonts w:ascii="Times New Roman" w:hAnsi="Times New Roman" w:cs="Times New Roman"/>
                <w:noProof/>
                <w:sz w:val="22"/>
                <w:szCs w:val="22"/>
              </w:rPr>
              <w:drawing>
                <wp:inline distT="0" distB="0" distL="0" distR="0" wp14:anchorId="2E86AE0B" wp14:editId="7FCF9935">
                  <wp:extent cx="2678352" cy="676072"/>
                  <wp:effectExtent l="25400" t="0" r="0" b="0"/>
                  <wp:docPr id="6" name="Picture 3" descr="music-notes-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s-clipart-6.jpg"/>
                          <pic:cNvPicPr/>
                        </pic:nvPicPr>
                        <pic:blipFill>
                          <a:blip r:embed="rId6"/>
                          <a:stretch>
                            <a:fillRect/>
                          </a:stretch>
                        </pic:blipFill>
                        <pic:spPr>
                          <a:xfrm>
                            <a:off x="0" y="0"/>
                            <a:ext cx="2680863" cy="676706"/>
                          </a:xfrm>
                          <a:prstGeom prst="rect">
                            <a:avLst/>
                          </a:prstGeom>
                        </pic:spPr>
                      </pic:pic>
                    </a:graphicData>
                  </a:graphic>
                </wp:inline>
              </w:drawing>
            </w:r>
          </w:p>
          <w:p w14:paraId="18693AD4" w14:textId="77777777" w:rsidR="00222B35" w:rsidRDefault="0031096E">
            <w:pPr>
              <w:pStyle w:val="Default"/>
              <w:rPr>
                <w:sz w:val="40"/>
                <w:szCs w:val="40"/>
              </w:rPr>
            </w:pPr>
            <w:r>
              <w:rPr>
                <w:b/>
                <w:bCs/>
                <w:sz w:val="40"/>
                <w:szCs w:val="40"/>
              </w:rPr>
              <w:t>What is the Orchestra at Columbus High School</w:t>
            </w:r>
            <w:r w:rsidR="00222B35">
              <w:rPr>
                <w:b/>
                <w:bCs/>
                <w:sz w:val="40"/>
                <w:szCs w:val="40"/>
              </w:rPr>
              <w:t xml:space="preserve">? </w:t>
            </w:r>
          </w:p>
          <w:p w14:paraId="1802A22C" w14:textId="5CE24ED5" w:rsidR="00222B35" w:rsidRDefault="0052176B">
            <w:pPr>
              <w:pStyle w:val="Default"/>
              <w:rPr>
                <w:rFonts w:ascii="Times New Roman" w:hAnsi="Times New Roman" w:cs="Times New Roman"/>
                <w:sz w:val="22"/>
                <w:szCs w:val="22"/>
              </w:rPr>
            </w:pPr>
            <w:r>
              <w:rPr>
                <w:rFonts w:ascii="Times New Roman" w:hAnsi="Times New Roman" w:cs="Times New Roman"/>
                <w:sz w:val="22"/>
                <w:szCs w:val="22"/>
              </w:rPr>
              <w:t>There are two orchestra</w:t>
            </w:r>
            <w:r w:rsidR="00E525E4">
              <w:rPr>
                <w:rFonts w:ascii="Times New Roman" w:hAnsi="Times New Roman" w:cs="Times New Roman"/>
                <w:sz w:val="22"/>
                <w:szCs w:val="22"/>
              </w:rPr>
              <w:t>s</w:t>
            </w:r>
            <w:r>
              <w:rPr>
                <w:rFonts w:ascii="Times New Roman" w:hAnsi="Times New Roman" w:cs="Times New Roman"/>
                <w:sz w:val="22"/>
                <w:szCs w:val="22"/>
              </w:rPr>
              <w:t xml:space="preserve"> at CHS. Both groups are</w:t>
            </w:r>
            <w:r w:rsidR="00222B35">
              <w:rPr>
                <w:rFonts w:ascii="Times New Roman" w:hAnsi="Times New Roman" w:cs="Times New Roman"/>
                <w:sz w:val="22"/>
                <w:szCs w:val="22"/>
              </w:rPr>
              <w:t xml:space="preserve"> string o</w:t>
            </w:r>
            <w:r w:rsidR="000E6839">
              <w:rPr>
                <w:rFonts w:ascii="Times New Roman" w:hAnsi="Times New Roman" w:cs="Times New Roman"/>
                <w:sz w:val="22"/>
                <w:szCs w:val="22"/>
              </w:rPr>
              <w:t>rchestra</w:t>
            </w:r>
            <w:r>
              <w:rPr>
                <w:rFonts w:ascii="Times New Roman" w:hAnsi="Times New Roman" w:cs="Times New Roman"/>
                <w:sz w:val="22"/>
                <w:szCs w:val="22"/>
              </w:rPr>
              <w:t>s</w:t>
            </w:r>
            <w:r w:rsidR="00CE7FA9">
              <w:rPr>
                <w:rFonts w:ascii="Times New Roman" w:hAnsi="Times New Roman" w:cs="Times New Roman"/>
                <w:sz w:val="22"/>
                <w:szCs w:val="22"/>
              </w:rPr>
              <w:t xml:space="preserve"> that rehearse</w:t>
            </w:r>
            <w:r w:rsidR="000E6839">
              <w:rPr>
                <w:rFonts w:ascii="Times New Roman" w:hAnsi="Times New Roman" w:cs="Times New Roman"/>
                <w:sz w:val="22"/>
                <w:szCs w:val="22"/>
              </w:rPr>
              <w:t xml:space="preserve"> mostly</w:t>
            </w:r>
            <w:r w:rsidR="00222B35">
              <w:rPr>
                <w:rFonts w:ascii="Times New Roman" w:hAnsi="Times New Roman" w:cs="Times New Roman"/>
                <w:sz w:val="22"/>
                <w:szCs w:val="22"/>
              </w:rPr>
              <w:t xml:space="preserve"> during the school day. </w:t>
            </w:r>
            <w:r w:rsidR="000E6839">
              <w:rPr>
                <w:rFonts w:ascii="Times New Roman" w:hAnsi="Times New Roman" w:cs="Times New Roman"/>
                <w:sz w:val="22"/>
                <w:szCs w:val="22"/>
              </w:rPr>
              <w:t xml:space="preserve">After school rehearsals are limited.  </w:t>
            </w:r>
            <w:r w:rsidR="0031096E">
              <w:rPr>
                <w:rFonts w:ascii="Times New Roman" w:hAnsi="Times New Roman" w:cs="Times New Roman"/>
                <w:sz w:val="22"/>
                <w:szCs w:val="22"/>
              </w:rPr>
              <w:t xml:space="preserve">No audition is required to get it, but you must </w:t>
            </w:r>
            <w:r w:rsidR="000E6839">
              <w:rPr>
                <w:rFonts w:ascii="Times New Roman" w:hAnsi="Times New Roman" w:cs="Times New Roman"/>
                <w:sz w:val="22"/>
                <w:szCs w:val="22"/>
              </w:rPr>
              <w:t>have prior orchestra experience to join.</w:t>
            </w:r>
            <w:r w:rsidR="00222B35">
              <w:rPr>
                <w:rFonts w:ascii="Times New Roman" w:hAnsi="Times New Roman" w:cs="Times New Roman"/>
                <w:sz w:val="22"/>
                <w:szCs w:val="22"/>
              </w:rPr>
              <w:t xml:space="preserve"> </w:t>
            </w:r>
          </w:p>
          <w:p w14:paraId="625EC68C" w14:textId="77777777" w:rsidR="0052176B" w:rsidRDefault="0052176B">
            <w:pPr>
              <w:pStyle w:val="Default"/>
              <w:rPr>
                <w:rFonts w:ascii="Times New Roman" w:hAnsi="Times New Roman" w:cs="Times New Roman"/>
                <w:sz w:val="22"/>
                <w:szCs w:val="22"/>
              </w:rPr>
            </w:pPr>
          </w:p>
          <w:p w14:paraId="38142C94" w14:textId="77777777" w:rsidR="0031096E" w:rsidRDefault="0031096E">
            <w:pPr>
              <w:pStyle w:val="Default"/>
              <w:rPr>
                <w:sz w:val="22"/>
                <w:szCs w:val="22"/>
              </w:rPr>
            </w:pPr>
          </w:p>
          <w:p w14:paraId="78FF0540" w14:textId="77777777" w:rsidR="002D6342" w:rsidRDefault="002D6342" w:rsidP="002D6342">
            <w:pPr>
              <w:pStyle w:val="Default"/>
              <w:rPr>
                <w:sz w:val="40"/>
                <w:szCs w:val="40"/>
              </w:rPr>
            </w:pPr>
            <w:r>
              <w:rPr>
                <w:b/>
                <w:bCs/>
                <w:sz w:val="40"/>
                <w:szCs w:val="40"/>
              </w:rPr>
              <w:t xml:space="preserve">Will Orchestra Affect Participating in Sports? </w:t>
            </w:r>
          </w:p>
          <w:p w14:paraId="4837F1F9" w14:textId="77777777" w:rsidR="002E5E82" w:rsidRDefault="002D6342" w:rsidP="002D6342">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No! Almost all CHS sports are represented in the orchestras. </w:t>
            </w:r>
          </w:p>
          <w:p w14:paraId="2357BE2C" w14:textId="77777777" w:rsidR="002E5E82" w:rsidRDefault="002D6342" w:rsidP="002D6342">
            <w:pPr>
              <w:pStyle w:val="Default"/>
              <w:numPr>
                <w:ilvl w:val="0"/>
                <w:numId w:val="6"/>
              </w:numPr>
              <w:rPr>
                <w:rFonts w:ascii="Times New Roman" w:hAnsi="Times New Roman" w:cs="Times New Roman"/>
                <w:sz w:val="22"/>
                <w:szCs w:val="22"/>
              </w:rPr>
            </w:pPr>
            <w:r w:rsidRPr="002E5E82">
              <w:rPr>
                <w:rFonts w:ascii="Times New Roman" w:hAnsi="Times New Roman" w:cs="Times New Roman"/>
                <w:sz w:val="22"/>
                <w:szCs w:val="22"/>
              </w:rPr>
              <w:t xml:space="preserve">Almost all rehearsals are held during the school day. </w:t>
            </w:r>
          </w:p>
          <w:p w14:paraId="73494A16" w14:textId="7AA4E7A6" w:rsidR="002D6342" w:rsidRPr="002E5E82" w:rsidRDefault="002D6342" w:rsidP="002D6342">
            <w:pPr>
              <w:pStyle w:val="Default"/>
              <w:numPr>
                <w:ilvl w:val="0"/>
                <w:numId w:val="6"/>
              </w:numPr>
              <w:rPr>
                <w:rFonts w:ascii="Times New Roman" w:hAnsi="Times New Roman" w:cs="Times New Roman"/>
                <w:sz w:val="22"/>
                <w:szCs w:val="22"/>
              </w:rPr>
            </w:pPr>
            <w:r w:rsidRPr="002E5E82">
              <w:rPr>
                <w:rFonts w:ascii="Times New Roman" w:hAnsi="Times New Roman" w:cs="Times New Roman"/>
                <w:sz w:val="22"/>
                <w:szCs w:val="22"/>
              </w:rPr>
              <w:t xml:space="preserve">Concerts are scheduled so sporting events don’t conflict. </w:t>
            </w:r>
          </w:p>
          <w:p w14:paraId="5DAC1F5B" w14:textId="77777777" w:rsidR="00C6160F" w:rsidRDefault="00C6160F">
            <w:pPr>
              <w:pStyle w:val="Default"/>
              <w:rPr>
                <w:sz w:val="22"/>
                <w:szCs w:val="22"/>
              </w:rPr>
            </w:pPr>
          </w:p>
          <w:p w14:paraId="2F3BDF85" w14:textId="77777777" w:rsidR="00A12E86" w:rsidRDefault="00A12E86">
            <w:pPr>
              <w:pStyle w:val="Default"/>
              <w:rPr>
                <w:sz w:val="22"/>
                <w:szCs w:val="22"/>
              </w:rPr>
            </w:pPr>
          </w:p>
        </w:tc>
        <w:tc>
          <w:tcPr>
            <w:tcW w:w="4466" w:type="dxa"/>
          </w:tcPr>
          <w:p w14:paraId="26FAB5A7" w14:textId="77777777" w:rsidR="00222B35" w:rsidRDefault="0070671C" w:rsidP="00314920">
            <w:pPr>
              <w:pStyle w:val="Default"/>
              <w:tabs>
                <w:tab w:val="left" w:pos="4222"/>
              </w:tabs>
              <w:rPr>
                <w:sz w:val="40"/>
                <w:szCs w:val="40"/>
              </w:rPr>
            </w:pPr>
            <w:r>
              <w:rPr>
                <w:b/>
                <w:bCs/>
                <w:sz w:val="40"/>
                <w:szCs w:val="40"/>
              </w:rPr>
              <w:t xml:space="preserve">Can I Fit Orchestra, and </w:t>
            </w:r>
            <w:r w:rsidR="0031096E">
              <w:rPr>
                <w:b/>
                <w:bCs/>
                <w:sz w:val="40"/>
                <w:szCs w:val="40"/>
              </w:rPr>
              <w:t>AP</w:t>
            </w:r>
            <w:r>
              <w:rPr>
                <w:b/>
                <w:bCs/>
                <w:sz w:val="40"/>
                <w:szCs w:val="40"/>
              </w:rPr>
              <w:t xml:space="preserve"> Courses i</w:t>
            </w:r>
            <w:r w:rsidR="00222B35">
              <w:rPr>
                <w:b/>
                <w:bCs/>
                <w:sz w:val="40"/>
                <w:szCs w:val="40"/>
              </w:rPr>
              <w:t xml:space="preserve">n My Schedule? </w:t>
            </w:r>
          </w:p>
          <w:p w14:paraId="0579A5E6" w14:textId="77777777" w:rsidR="002E5E82" w:rsidRDefault="00222B35" w:rsidP="00314920">
            <w:pPr>
              <w:pStyle w:val="Default"/>
              <w:numPr>
                <w:ilvl w:val="0"/>
                <w:numId w:val="7"/>
              </w:numPr>
              <w:tabs>
                <w:tab w:val="left" w:pos="4222"/>
              </w:tabs>
              <w:rPr>
                <w:sz w:val="22"/>
                <w:szCs w:val="22"/>
              </w:rPr>
            </w:pPr>
            <w:r>
              <w:rPr>
                <w:rFonts w:ascii="Times New Roman" w:hAnsi="Times New Roman" w:cs="Times New Roman"/>
                <w:i/>
                <w:iCs/>
                <w:sz w:val="22"/>
                <w:szCs w:val="22"/>
              </w:rPr>
              <w:t>Yes! Orchestra students take a wide</w:t>
            </w:r>
            <w:r w:rsidR="0031096E">
              <w:rPr>
                <w:rFonts w:ascii="Times New Roman" w:hAnsi="Times New Roman" w:cs="Times New Roman"/>
                <w:i/>
                <w:iCs/>
                <w:sz w:val="22"/>
                <w:szCs w:val="22"/>
              </w:rPr>
              <w:t xml:space="preserve"> variety of electives and AP</w:t>
            </w:r>
            <w:r>
              <w:rPr>
                <w:rFonts w:ascii="Times New Roman" w:hAnsi="Times New Roman" w:cs="Times New Roman"/>
                <w:i/>
                <w:iCs/>
                <w:sz w:val="22"/>
                <w:szCs w:val="22"/>
              </w:rPr>
              <w:t xml:space="preserve"> courses. </w:t>
            </w:r>
            <w:r>
              <w:rPr>
                <w:rFonts w:ascii="Times New Roman" w:hAnsi="Times New Roman" w:cs="Times New Roman"/>
                <w:sz w:val="22"/>
                <w:szCs w:val="22"/>
              </w:rPr>
              <w:t xml:space="preserve"> </w:t>
            </w:r>
          </w:p>
          <w:p w14:paraId="52A1E0A9" w14:textId="0EFFC6C8" w:rsidR="00222B35" w:rsidRPr="002E5E82" w:rsidRDefault="0031096E" w:rsidP="00314920">
            <w:pPr>
              <w:pStyle w:val="Default"/>
              <w:numPr>
                <w:ilvl w:val="0"/>
                <w:numId w:val="7"/>
              </w:numPr>
              <w:tabs>
                <w:tab w:val="left" w:pos="4222"/>
              </w:tabs>
              <w:rPr>
                <w:sz w:val="22"/>
                <w:szCs w:val="22"/>
              </w:rPr>
            </w:pPr>
            <w:r w:rsidRPr="002E5E82">
              <w:rPr>
                <w:rFonts w:ascii="Times New Roman" w:hAnsi="Times New Roman" w:cs="Times New Roman"/>
                <w:sz w:val="20"/>
                <w:szCs w:val="20"/>
              </w:rPr>
              <w:t>The orchestra director and counselors will work with you to try to fit all of the classes you want into your schedule.</w:t>
            </w:r>
            <w:r w:rsidR="00222B35" w:rsidRPr="002E5E82">
              <w:rPr>
                <w:rFonts w:ascii="Times New Roman" w:hAnsi="Times New Roman" w:cs="Times New Roman"/>
                <w:sz w:val="22"/>
                <w:szCs w:val="22"/>
              </w:rPr>
              <w:t xml:space="preserve"> </w:t>
            </w:r>
          </w:p>
          <w:p w14:paraId="27348957" w14:textId="77777777" w:rsidR="00C6160F" w:rsidRPr="00C6160F" w:rsidRDefault="00C6160F" w:rsidP="00314920">
            <w:pPr>
              <w:pStyle w:val="Default"/>
              <w:tabs>
                <w:tab w:val="left" w:pos="4222"/>
              </w:tabs>
              <w:rPr>
                <w:b/>
                <w:bCs/>
                <w:szCs w:val="40"/>
              </w:rPr>
            </w:pPr>
          </w:p>
          <w:p w14:paraId="25858F32" w14:textId="77777777" w:rsidR="00222B35" w:rsidRDefault="00222B35" w:rsidP="00314920">
            <w:pPr>
              <w:pStyle w:val="Default"/>
              <w:tabs>
                <w:tab w:val="left" w:pos="4222"/>
              </w:tabs>
              <w:rPr>
                <w:sz w:val="40"/>
                <w:szCs w:val="40"/>
              </w:rPr>
            </w:pPr>
            <w:r>
              <w:rPr>
                <w:b/>
                <w:bCs/>
                <w:sz w:val="40"/>
                <w:szCs w:val="40"/>
              </w:rPr>
              <w:t xml:space="preserve">How Much Does It Cost? </w:t>
            </w:r>
          </w:p>
          <w:p w14:paraId="6952CD40" w14:textId="39989C8C" w:rsidR="002D2901" w:rsidRDefault="00243C7B" w:rsidP="00243C7B">
            <w:pPr>
              <w:pStyle w:val="Default"/>
              <w:tabs>
                <w:tab w:val="left" w:pos="4222"/>
              </w:tabs>
              <w:rPr>
                <w:rFonts w:ascii="Times New Roman" w:hAnsi="Times New Roman" w:cs="Times New Roman"/>
                <w:sz w:val="22"/>
                <w:szCs w:val="22"/>
              </w:rPr>
            </w:pPr>
            <w:r>
              <w:t xml:space="preserve"> </w:t>
            </w:r>
            <w:r>
              <w:rPr>
                <w:rFonts w:ascii="Times New Roman" w:hAnsi="Times New Roman" w:cs="Times New Roman"/>
                <w:sz w:val="22"/>
                <w:szCs w:val="22"/>
              </w:rPr>
              <w:t xml:space="preserve">Students do not pay a fee to join orchestra.  They are required to have all essential parts for their instrument, which they should already have from middle school.  In addition, students will need to have an Essential Techniques book and a concert </w:t>
            </w:r>
            <w:r w:rsidR="00E525E4">
              <w:rPr>
                <w:rFonts w:ascii="Times New Roman" w:hAnsi="Times New Roman" w:cs="Times New Roman"/>
                <w:sz w:val="22"/>
                <w:szCs w:val="22"/>
              </w:rPr>
              <w:t>b</w:t>
            </w:r>
            <w:r>
              <w:rPr>
                <w:rFonts w:ascii="Times New Roman" w:hAnsi="Times New Roman" w:cs="Times New Roman"/>
                <w:sz w:val="22"/>
                <w:szCs w:val="22"/>
              </w:rPr>
              <w:t>lack outfit for performances.</w:t>
            </w:r>
          </w:p>
          <w:p w14:paraId="01516255" w14:textId="1033652F" w:rsidR="00D122D4" w:rsidRPr="00BB1F3C" w:rsidRDefault="00D122D4" w:rsidP="00243C7B">
            <w:pPr>
              <w:pStyle w:val="Default"/>
              <w:tabs>
                <w:tab w:val="left" w:pos="4222"/>
              </w:tabs>
            </w:pPr>
            <w:r>
              <w:rPr>
                <w:noProof/>
              </w:rPr>
              <w:drawing>
                <wp:inline distT="0" distB="0" distL="0" distR="0" wp14:anchorId="1EBD642A" wp14:editId="06EDF28A">
                  <wp:extent cx="2698750" cy="2015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PE6.jpg"/>
                          <pic:cNvPicPr/>
                        </pic:nvPicPr>
                        <pic:blipFill>
                          <a:blip r:embed="rId7">
                            <a:extLst>
                              <a:ext uri="{28A0092B-C50C-407E-A947-70E740481C1C}">
                                <a14:useLocalDpi xmlns:a14="http://schemas.microsoft.com/office/drawing/2010/main" val="0"/>
                              </a:ext>
                            </a:extLst>
                          </a:blip>
                          <a:stretch>
                            <a:fillRect/>
                          </a:stretch>
                        </pic:blipFill>
                        <pic:spPr>
                          <a:xfrm>
                            <a:off x="0" y="0"/>
                            <a:ext cx="2698750" cy="2015490"/>
                          </a:xfrm>
                          <a:prstGeom prst="rect">
                            <a:avLst/>
                          </a:prstGeom>
                        </pic:spPr>
                      </pic:pic>
                    </a:graphicData>
                  </a:graphic>
                </wp:inline>
              </w:drawing>
            </w:r>
          </w:p>
        </w:tc>
      </w:tr>
    </w:tbl>
    <w:p w14:paraId="46BD2E6B" w14:textId="726A4B12" w:rsidR="000F348F" w:rsidRDefault="002816AA" w:rsidP="00314920">
      <w:pPr>
        <w:pStyle w:val="Default"/>
        <w:tabs>
          <w:tab w:val="left" w:pos="4230"/>
        </w:tabs>
      </w:pPr>
      <w:r>
        <w:rPr>
          <w:noProof/>
        </w:rPr>
        <w:lastRenderedPageBreak/>
        <w:drawing>
          <wp:anchor distT="0" distB="0" distL="114300" distR="114300" simplePos="0" relativeHeight="251659264" behindDoc="1" locked="0" layoutInCell="1" allowOverlap="1" wp14:anchorId="6EDAAB19" wp14:editId="24A02453">
            <wp:simplePos x="0" y="0"/>
            <wp:positionH relativeFrom="column">
              <wp:posOffset>-52754</wp:posOffset>
            </wp:positionH>
            <wp:positionV relativeFrom="paragraph">
              <wp:posOffset>3575489</wp:posOffset>
            </wp:positionV>
            <wp:extent cx="8486001" cy="2614246"/>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593207.png"/>
                    <pic:cNvPicPr/>
                  </pic:nvPicPr>
                  <pic:blipFill rotWithShape="1">
                    <a:blip r:embed="rId8">
                      <a:extLst>
                        <a:ext uri="{28A0092B-C50C-407E-A947-70E740481C1C}">
                          <a14:useLocalDpi xmlns:a14="http://schemas.microsoft.com/office/drawing/2010/main" val="0"/>
                        </a:ext>
                      </a:extLst>
                    </a:blip>
                    <a:srcRect l="-139" t="35102" r="-687" b="21887"/>
                    <a:stretch/>
                  </pic:blipFill>
                  <pic:spPr bwMode="auto">
                    <a:xfrm>
                      <a:off x="0" y="0"/>
                      <a:ext cx="8486001" cy="2614246"/>
                    </a:xfrm>
                    <a:prstGeom prst="rect">
                      <a:avLst/>
                    </a:prstGeom>
                    <a:ln>
                      <a:noFill/>
                    </a:ln>
                    <a:extLst>
                      <a:ext uri="{53640926-AAD7-44D8-BBD7-CCE9431645EC}">
                        <a14:shadowObscured xmlns:a14="http://schemas.microsoft.com/office/drawing/2010/main"/>
                      </a:ext>
                    </a:extLst>
                  </pic:spPr>
                </pic:pic>
              </a:graphicData>
            </a:graphic>
          </wp:anchor>
        </w:drawing>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4825"/>
        <w:gridCol w:w="4825"/>
        <w:gridCol w:w="4825"/>
      </w:tblGrid>
      <w:tr w:rsidR="000F348F" w14:paraId="1EF3511B" w14:textId="77777777">
        <w:trPr>
          <w:trHeight w:val="4576"/>
        </w:trPr>
        <w:tc>
          <w:tcPr>
            <w:tcW w:w="4825" w:type="dxa"/>
          </w:tcPr>
          <w:p w14:paraId="62AA8B12" w14:textId="77777777" w:rsidR="00314920" w:rsidRDefault="00DD6E01" w:rsidP="00EA6C25">
            <w:pPr>
              <w:pStyle w:val="Default"/>
              <w:jc w:val="center"/>
              <w:rPr>
                <w:rFonts w:ascii="Times New Roman" w:hAnsi="Times New Roman" w:cs="Times New Roman"/>
                <w:b/>
                <w:bCs/>
                <w:sz w:val="40"/>
                <w:szCs w:val="44"/>
              </w:rPr>
            </w:pPr>
            <w:r w:rsidRPr="00CC4719">
              <w:rPr>
                <w:rFonts w:ascii="Times New Roman" w:hAnsi="Times New Roman" w:cs="Times New Roman"/>
                <w:b/>
                <w:bCs/>
                <w:sz w:val="40"/>
                <w:szCs w:val="44"/>
              </w:rPr>
              <w:t>Be part of an</w:t>
            </w:r>
          </w:p>
          <w:p w14:paraId="43A62754" w14:textId="77777777" w:rsidR="00DD6E01" w:rsidRPr="00EA6C25" w:rsidRDefault="00DD6E01" w:rsidP="00EA6C25">
            <w:pPr>
              <w:pStyle w:val="Default"/>
              <w:ind w:right="274"/>
              <w:jc w:val="center"/>
              <w:rPr>
                <w:rFonts w:ascii="Times New Roman" w:hAnsi="Times New Roman" w:cs="Times New Roman"/>
                <w:b/>
                <w:bCs/>
                <w:sz w:val="40"/>
                <w:szCs w:val="44"/>
              </w:rPr>
            </w:pPr>
            <w:r w:rsidRPr="00CC4719">
              <w:rPr>
                <w:rFonts w:ascii="Times New Roman" w:hAnsi="Times New Roman" w:cs="Times New Roman"/>
                <w:b/>
                <w:bCs/>
                <w:sz w:val="40"/>
                <w:szCs w:val="44"/>
              </w:rPr>
              <w:t>outstanding group!</w:t>
            </w:r>
          </w:p>
          <w:p w14:paraId="583F89AC" w14:textId="77777777" w:rsidR="00DD6E01" w:rsidRDefault="00EA6C25" w:rsidP="00EA6C25">
            <w:pPr>
              <w:pStyle w:val="Default"/>
              <w:jc w:val="center"/>
              <w:rPr>
                <w:rFonts w:ascii="Times New Roman" w:hAnsi="Times New Roman" w:cs="Arial"/>
                <w:b/>
                <w:sz w:val="28"/>
                <w:szCs w:val="20"/>
              </w:rPr>
            </w:pPr>
            <w:r>
              <w:rPr>
                <w:rFonts w:ascii="Times New Roman" w:hAnsi="Times New Roman" w:cs="Arial"/>
                <w:b/>
                <w:noProof/>
                <w:sz w:val="28"/>
                <w:szCs w:val="20"/>
              </w:rPr>
              <w:drawing>
                <wp:inline distT="0" distB="0" distL="0" distR="0" wp14:anchorId="16CD4B53" wp14:editId="5CCF7D73">
                  <wp:extent cx="2785894" cy="1567330"/>
                  <wp:effectExtent l="25400" t="0" r="8106" b="0"/>
                  <wp:docPr id="18" name="Picture 17" descr="10882172_10202410384015940_83971764016405405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82172_10202410384015940_8397176401640540518_n.jpg"/>
                          <pic:cNvPicPr/>
                        </pic:nvPicPr>
                        <pic:blipFill>
                          <a:blip r:embed="rId9"/>
                          <a:stretch>
                            <a:fillRect/>
                          </a:stretch>
                        </pic:blipFill>
                        <pic:spPr>
                          <a:xfrm>
                            <a:off x="0" y="0"/>
                            <a:ext cx="2790312" cy="1569816"/>
                          </a:xfrm>
                          <a:prstGeom prst="rect">
                            <a:avLst/>
                          </a:prstGeom>
                        </pic:spPr>
                      </pic:pic>
                    </a:graphicData>
                  </a:graphic>
                </wp:inline>
              </w:drawing>
            </w:r>
          </w:p>
          <w:p w14:paraId="18916241" w14:textId="77777777" w:rsidR="00DD6E01" w:rsidRPr="006A3E23" w:rsidRDefault="00DD6E01" w:rsidP="00EA6C25">
            <w:pPr>
              <w:pStyle w:val="Default"/>
              <w:jc w:val="center"/>
              <w:rPr>
                <w:rFonts w:ascii="Times New Roman" w:hAnsi="Times New Roman"/>
                <w:b/>
                <w:sz w:val="28"/>
                <w:szCs w:val="20"/>
              </w:rPr>
            </w:pPr>
            <w:r w:rsidRPr="006A3E23">
              <w:rPr>
                <w:rFonts w:ascii="Times New Roman" w:hAnsi="Times New Roman" w:cs="Arial"/>
                <w:b/>
                <w:sz w:val="28"/>
                <w:szCs w:val="20"/>
              </w:rPr>
              <w:t>Gina Moody, Director</w:t>
            </w:r>
          </w:p>
          <w:p w14:paraId="1C731821" w14:textId="77777777" w:rsidR="00DD6E01" w:rsidRPr="006A3E23" w:rsidRDefault="00DD6E01" w:rsidP="00EA6C25">
            <w:pPr>
              <w:pStyle w:val="Default"/>
              <w:jc w:val="center"/>
              <w:rPr>
                <w:rFonts w:ascii="Times New Roman" w:hAnsi="Times New Roman"/>
                <w:b/>
                <w:sz w:val="28"/>
                <w:szCs w:val="20"/>
              </w:rPr>
            </w:pPr>
            <w:r w:rsidRPr="006A3E23">
              <w:rPr>
                <w:rFonts w:ascii="Times New Roman" w:hAnsi="Times New Roman" w:cs="Arial"/>
                <w:b/>
                <w:sz w:val="28"/>
                <w:szCs w:val="20"/>
              </w:rPr>
              <w:t>moody.gina.m@muscogee.k12.ga.us</w:t>
            </w:r>
          </w:p>
          <w:p w14:paraId="06716C87" w14:textId="77777777" w:rsidR="00314920" w:rsidRDefault="00DD6E01" w:rsidP="00EA6C25">
            <w:pPr>
              <w:pStyle w:val="Default"/>
              <w:jc w:val="center"/>
              <w:rPr>
                <w:rFonts w:ascii="Times New Roman" w:hAnsi="Times New Roman" w:cs="Arial"/>
                <w:b/>
                <w:sz w:val="28"/>
                <w:szCs w:val="20"/>
              </w:rPr>
            </w:pPr>
            <w:r w:rsidRPr="006A3E23">
              <w:rPr>
                <w:rFonts w:ascii="Times New Roman" w:hAnsi="Times New Roman" w:cs="Arial"/>
                <w:b/>
                <w:sz w:val="28"/>
                <w:szCs w:val="20"/>
              </w:rPr>
              <w:t>1700 Cherokee Ave</w:t>
            </w:r>
          </w:p>
          <w:p w14:paraId="485D35E8" w14:textId="77777777" w:rsidR="00DD6E01" w:rsidRPr="006A3E23" w:rsidRDefault="00DD6E01" w:rsidP="00EA6C25">
            <w:pPr>
              <w:pStyle w:val="Default"/>
              <w:jc w:val="center"/>
              <w:rPr>
                <w:rFonts w:ascii="Times New Roman" w:hAnsi="Times New Roman" w:cs="Arial"/>
                <w:b/>
                <w:sz w:val="28"/>
                <w:szCs w:val="20"/>
              </w:rPr>
            </w:pPr>
            <w:r w:rsidRPr="006A3E23">
              <w:rPr>
                <w:rFonts w:ascii="Times New Roman" w:hAnsi="Times New Roman" w:cs="Arial"/>
                <w:b/>
                <w:sz w:val="28"/>
                <w:szCs w:val="20"/>
              </w:rPr>
              <w:t>Columbus, GA 31906</w:t>
            </w:r>
          </w:p>
          <w:p w14:paraId="3AE9EE55" w14:textId="77777777" w:rsidR="000F348F" w:rsidRPr="00EA6C25" w:rsidRDefault="00DD6E01" w:rsidP="00EA6C25">
            <w:pPr>
              <w:pStyle w:val="Default"/>
              <w:jc w:val="center"/>
              <w:rPr>
                <w:rFonts w:ascii="Times New Roman" w:hAnsi="Times New Roman"/>
                <w:b/>
                <w:sz w:val="28"/>
                <w:szCs w:val="20"/>
              </w:rPr>
            </w:pPr>
            <w:r w:rsidRPr="006A3E23">
              <w:rPr>
                <w:rFonts w:ascii="Times New Roman" w:hAnsi="Times New Roman" w:cs="Arial"/>
                <w:b/>
                <w:sz w:val="28"/>
                <w:szCs w:val="20"/>
              </w:rPr>
              <w:t>(706) 748-2534</w:t>
            </w:r>
          </w:p>
        </w:tc>
        <w:tc>
          <w:tcPr>
            <w:tcW w:w="4825" w:type="dxa"/>
          </w:tcPr>
          <w:p w14:paraId="3B68FFAE" w14:textId="77777777" w:rsidR="00995C2D" w:rsidRDefault="00995C2D" w:rsidP="00CC4719">
            <w:pPr>
              <w:pStyle w:val="Default"/>
              <w:jc w:val="center"/>
              <w:rPr>
                <w:rFonts w:ascii="Times New Roman" w:hAnsi="Times New Roman" w:cs="Times New Roman"/>
                <w:b/>
                <w:bCs/>
                <w:sz w:val="44"/>
                <w:szCs w:val="44"/>
              </w:rPr>
            </w:pPr>
            <w:r>
              <w:rPr>
                <w:rFonts w:ascii="Times New Roman" w:hAnsi="Times New Roman" w:cs="Times New Roman"/>
                <w:b/>
                <w:bCs/>
                <w:sz w:val="44"/>
                <w:szCs w:val="44"/>
              </w:rPr>
              <w:t>Check out our Website:</w:t>
            </w:r>
          </w:p>
          <w:p w14:paraId="46259705" w14:textId="77777777" w:rsidR="00EA6C25" w:rsidRDefault="00EA6C25" w:rsidP="00995C2D">
            <w:pPr>
              <w:pStyle w:val="Default"/>
              <w:rPr>
                <w:rFonts w:ascii="Times New Roman" w:hAnsi="Times New Roman" w:cs="Arial"/>
                <w:b/>
                <w:sz w:val="28"/>
                <w:szCs w:val="20"/>
              </w:rPr>
            </w:pPr>
          </w:p>
          <w:p w14:paraId="2B1F685E" w14:textId="77777777" w:rsidR="00EA6C25" w:rsidRDefault="00995C2D" w:rsidP="00995C2D">
            <w:pPr>
              <w:pStyle w:val="Default"/>
              <w:rPr>
                <w:rFonts w:ascii="Times New Roman" w:hAnsi="Times New Roman" w:cs="Arial"/>
                <w:b/>
                <w:sz w:val="28"/>
                <w:szCs w:val="20"/>
              </w:rPr>
            </w:pPr>
            <w:r>
              <w:rPr>
                <w:rFonts w:ascii="Times New Roman" w:hAnsi="Times New Roman" w:cs="Arial"/>
                <w:b/>
                <w:sz w:val="28"/>
                <w:szCs w:val="20"/>
              </w:rPr>
              <w:t xml:space="preserve">Columbushighschoolorchestra.weebly.com </w:t>
            </w:r>
          </w:p>
          <w:p w14:paraId="6EF3B7E9" w14:textId="51EAAEDA" w:rsidR="00EA6C25" w:rsidRDefault="00EA6C25" w:rsidP="00995C2D">
            <w:pPr>
              <w:pStyle w:val="Default"/>
              <w:rPr>
                <w:rFonts w:ascii="Times New Roman" w:hAnsi="Times New Roman" w:cs="Arial"/>
                <w:b/>
                <w:sz w:val="28"/>
                <w:szCs w:val="20"/>
              </w:rPr>
            </w:pPr>
          </w:p>
          <w:p w14:paraId="16E356B7" w14:textId="23B4A6EF" w:rsidR="00995C2D" w:rsidRDefault="00E31F1D" w:rsidP="00995C2D">
            <w:pPr>
              <w:pStyle w:val="Default"/>
              <w:rPr>
                <w:rFonts w:ascii="Times New Roman" w:hAnsi="Times New Roman" w:cs="Arial"/>
                <w:b/>
                <w:sz w:val="28"/>
                <w:szCs w:val="20"/>
              </w:rPr>
            </w:pPr>
            <w:r>
              <w:rPr>
                <w:rFonts w:ascii="Times New Roman" w:hAnsi="Times New Roman" w:cs="Arial"/>
                <w:b/>
                <w:noProof/>
                <w:sz w:val="28"/>
                <w:szCs w:val="20"/>
              </w:rPr>
              <w:drawing>
                <wp:inline distT="0" distB="0" distL="0" distR="0" wp14:anchorId="6474D9DE" wp14:editId="4F5423BC">
                  <wp:extent cx="2926715" cy="1646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ingtrip2016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715" cy="1646555"/>
                          </a:xfrm>
                          <a:prstGeom prst="rect">
                            <a:avLst/>
                          </a:prstGeom>
                        </pic:spPr>
                      </pic:pic>
                    </a:graphicData>
                  </a:graphic>
                </wp:inline>
              </w:drawing>
            </w:r>
          </w:p>
          <w:p w14:paraId="2A8261B4" w14:textId="59B6469C" w:rsidR="00995C2D" w:rsidRPr="00EA6C25" w:rsidRDefault="00995C2D" w:rsidP="00995C2D">
            <w:pPr>
              <w:pStyle w:val="Default"/>
              <w:rPr>
                <w:rFonts w:ascii="Times New Roman" w:hAnsi="Times New Roman"/>
                <w:b/>
                <w:sz w:val="28"/>
                <w:szCs w:val="20"/>
              </w:rPr>
            </w:pPr>
          </w:p>
          <w:p w14:paraId="66EB0B35" w14:textId="77777777" w:rsidR="000F348F" w:rsidRPr="00EA6C25" w:rsidRDefault="000F348F">
            <w:pPr>
              <w:pStyle w:val="Default"/>
              <w:rPr>
                <w:rFonts w:ascii="Times New Roman" w:hAnsi="Times New Roman" w:cs="Times New Roman"/>
                <w:b/>
                <w:bCs/>
                <w:sz w:val="44"/>
                <w:szCs w:val="44"/>
              </w:rPr>
            </w:pPr>
          </w:p>
        </w:tc>
        <w:tc>
          <w:tcPr>
            <w:tcW w:w="4825" w:type="dxa"/>
          </w:tcPr>
          <w:p w14:paraId="15F72387" w14:textId="1226A8F4" w:rsidR="00314920" w:rsidRDefault="00DD6E01" w:rsidP="00314920">
            <w:pPr>
              <w:pStyle w:val="Default"/>
              <w:tabs>
                <w:tab w:val="left" w:pos="3958"/>
              </w:tabs>
              <w:rPr>
                <w:rFonts w:ascii="Times New Roman" w:hAnsi="Times New Roman"/>
                <w:b/>
                <w:bCs/>
                <w:sz w:val="44"/>
                <w:szCs w:val="36"/>
              </w:rPr>
            </w:pPr>
            <w:r w:rsidRPr="006A3E23">
              <w:rPr>
                <w:rFonts w:ascii="Times New Roman" w:hAnsi="Times New Roman"/>
                <w:b/>
                <w:bCs/>
                <w:sz w:val="44"/>
                <w:szCs w:val="36"/>
              </w:rPr>
              <w:t xml:space="preserve">Columbus High </w:t>
            </w:r>
          </w:p>
          <w:p w14:paraId="451AA72B" w14:textId="2A77D9B6" w:rsidR="00DD6E01" w:rsidRPr="006A3E23" w:rsidRDefault="00DD6E01" w:rsidP="00314920">
            <w:pPr>
              <w:pStyle w:val="Default"/>
              <w:tabs>
                <w:tab w:val="left" w:pos="3598"/>
              </w:tabs>
              <w:ind w:right="561"/>
              <w:rPr>
                <w:rFonts w:ascii="Times New Roman" w:hAnsi="Times New Roman" w:cs="Century Schoolbook"/>
                <w:sz w:val="44"/>
                <w:szCs w:val="28"/>
              </w:rPr>
            </w:pPr>
            <w:r w:rsidRPr="006A3E23">
              <w:rPr>
                <w:rFonts w:ascii="Times New Roman" w:hAnsi="Times New Roman"/>
                <w:b/>
                <w:bCs/>
                <w:sz w:val="44"/>
                <w:szCs w:val="36"/>
              </w:rPr>
              <w:t>School</w:t>
            </w:r>
            <w:r w:rsidRPr="006A3E23">
              <w:rPr>
                <w:rFonts w:ascii="Times New Roman" w:hAnsi="Times New Roman"/>
                <w:b/>
                <w:bCs/>
                <w:sz w:val="44"/>
                <w:szCs w:val="48"/>
              </w:rPr>
              <w:t xml:space="preserve"> Orchestra</w:t>
            </w:r>
            <w:r w:rsidRPr="006A3E23">
              <w:rPr>
                <w:rFonts w:ascii="Times New Roman" w:hAnsi="Times New Roman" w:cs="Century Schoolbook"/>
                <w:sz w:val="44"/>
                <w:szCs w:val="28"/>
              </w:rPr>
              <w:t xml:space="preserve"> </w:t>
            </w:r>
          </w:p>
          <w:p w14:paraId="2A8BEE25" w14:textId="77777777" w:rsidR="00DD6E01" w:rsidRDefault="00DD6E01" w:rsidP="00DD6E01">
            <w:pPr>
              <w:pStyle w:val="Default"/>
              <w:rPr>
                <w:rFonts w:ascii="Century Schoolbook" w:hAnsi="Century Schoolbook" w:cs="Century Schoolbook"/>
                <w:sz w:val="28"/>
                <w:szCs w:val="28"/>
              </w:rPr>
            </w:pPr>
          </w:p>
          <w:p w14:paraId="553BCCE5" w14:textId="085EBC76" w:rsidR="00DD6E01" w:rsidRPr="00314920" w:rsidRDefault="00DD6E01" w:rsidP="00DD6E01">
            <w:pPr>
              <w:pStyle w:val="Default"/>
              <w:rPr>
                <w:rFonts w:ascii="Century Schoolbook" w:hAnsi="Century Schoolbook" w:cs="Century Schoolbook"/>
                <w:szCs w:val="28"/>
              </w:rPr>
            </w:pPr>
            <w:r w:rsidRPr="00314920">
              <w:rPr>
                <w:rFonts w:ascii="Century Schoolbook" w:hAnsi="Century Schoolbook" w:cs="Century Schoolbook"/>
                <w:szCs w:val="28"/>
              </w:rPr>
              <w:t>Superior Ratings at Large Group Performance Evaluation</w:t>
            </w:r>
          </w:p>
          <w:p w14:paraId="723043A8" w14:textId="77777777" w:rsidR="00DD6E01" w:rsidRPr="00314920" w:rsidRDefault="00DD6E01" w:rsidP="00DD6E01">
            <w:pPr>
              <w:pStyle w:val="Default"/>
              <w:rPr>
                <w:rFonts w:ascii="Century Schoolbook" w:hAnsi="Century Schoolbook" w:cs="Century Schoolbook"/>
                <w:szCs w:val="28"/>
              </w:rPr>
            </w:pPr>
          </w:p>
          <w:p w14:paraId="40A07566" w14:textId="4614A215" w:rsidR="00DD6E01" w:rsidRPr="00314920" w:rsidRDefault="00DD6E01" w:rsidP="00DD6E01">
            <w:pPr>
              <w:pStyle w:val="Default"/>
              <w:rPr>
                <w:rFonts w:ascii="Century Schoolbook" w:hAnsi="Century Schoolbook" w:cs="Century Schoolbook"/>
                <w:szCs w:val="28"/>
              </w:rPr>
            </w:pPr>
            <w:r w:rsidRPr="00314920">
              <w:rPr>
                <w:rFonts w:ascii="Century Schoolbook" w:hAnsi="Century Schoolbook" w:cs="Century Schoolbook"/>
                <w:szCs w:val="28"/>
              </w:rPr>
              <w:t>All State Orchestra Students</w:t>
            </w:r>
          </w:p>
          <w:p w14:paraId="66C49D26" w14:textId="58EBB9EA" w:rsidR="00DD6E01" w:rsidRPr="00314920" w:rsidRDefault="00DD6E01" w:rsidP="00DD6E01">
            <w:pPr>
              <w:pStyle w:val="Default"/>
              <w:rPr>
                <w:rFonts w:ascii="Century Schoolbook" w:hAnsi="Century Schoolbook" w:cs="Century Schoolbook"/>
                <w:szCs w:val="28"/>
              </w:rPr>
            </w:pPr>
          </w:p>
          <w:p w14:paraId="1FCDA581" w14:textId="77777777" w:rsidR="00314920" w:rsidRDefault="00DD6E01" w:rsidP="00DD6E01">
            <w:pPr>
              <w:pStyle w:val="Default"/>
              <w:rPr>
                <w:rFonts w:ascii="Century Schoolbook" w:hAnsi="Century Schoolbook" w:cs="Century Schoolbook"/>
                <w:szCs w:val="28"/>
              </w:rPr>
            </w:pPr>
            <w:r w:rsidRPr="00314920">
              <w:rPr>
                <w:rFonts w:ascii="Century Schoolbook" w:hAnsi="Century Schoolbook" w:cs="Century Schoolbook"/>
                <w:szCs w:val="28"/>
              </w:rPr>
              <w:t xml:space="preserve">Top chair placements in District </w:t>
            </w:r>
          </w:p>
          <w:p w14:paraId="2F531284" w14:textId="374C34BC" w:rsidR="00DD6E01" w:rsidRPr="00314920" w:rsidRDefault="00DD6E01" w:rsidP="00DD6E01">
            <w:pPr>
              <w:pStyle w:val="Default"/>
              <w:rPr>
                <w:rFonts w:ascii="Century Schoolbook" w:hAnsi="Century Schoolbook" w:cs="Century Schoolbook"/>
                <w:szCs w:val="28"/>
              </w:rPr>
            </w:pPr>
            <w:r w:rsidRPr="00314920">
              <w:rPr>
                <w:rFonts w:ascii="Century Schoolbook" w:hAnsi="Century Schoolbook" w:cs="Century Schoolbook"/>
                <w:szCs w:val="28"/>
              </w:rPr>
              <w:t>Honor Orchestra</w:t>
            </w:r>
          </w:p>
          <w:p w14:paraId="20FA24D3" w14:textId="25FF1F2B" w:rsidR="00DD6E01" w:rsidRPr="00314920" w:rsidRDefault="00DD6E01" w:rsidP="00DD6E01">
            <w:pPr>
              <w:pStyle w:val="Default"/>
              <w:rPr>
                <w:rFonts w:ascii="Century Schoolbook" w:hAnsi="Century Schoolbook" w:cs="Century Schoolbook"/>
                <w:szCs w:val="28"/>
              </w:rPr>
            </w:pPr>
          </w:p>
          <w:p w14:paraId="37638872" w14:textId="4D98694E" w:rsidR="00DD6E01" w:rsidRDefault="0052176B" w:rsidP="00DD6E01">
            <w:pPr>
              <w:pStyle w:val="Default"/>
              <w:rPr>
                <w:rFonts w:ascii="Century Schoolbook" w:hAnsi="Century Schoolbook" w:cs="Century Schoolbook"/>
                <w:szCs w:val="28"/>
              </w:rPr>
            </w:pPr>
            <w:r>
              <w:rPr>
                <w:rFonts w:ascii="Century Schoolbook" w:hAnsi="Century Schoolbook" w:cs="Century Schoolbook"/>
                <w:szCs w:val="28"/>
              </w:rPr>
              <w:t>Superior Ratings at the Trills and Thrill Music Festival</w:t>
            </w:r>
          </w:p>
          <w:p w14:paraId="4BC9471B" w14:textId="1337ABBB" w:rsidR="0052176B" w:rsidRDefault="0052176B" w:rsidP="00DD6E01">
            <w:pPr>
              <w:pStyle w:val="Default"/>
              <w:rPr>
                <w:rFonts w:ascii="Century Schoolbook" w:hAnsi="Century Schoolbook" w:cs="Century Schoolbook"/>
                <w:szCs w:val="28"/>
              </w:rPr>
            </w:pPr>
          </w:p>
          <w:p w14:paraId="03B9BD3D" w14:textId="40ECCB77" w:rsidR="0052176B" w:rsidRPr="00314920" w:rsidRDefault="0052176B" w:rsidP="00DD6E01">
            <w:pPr>
              <w:pStyle w:val="Default"/>
              <w:rPr>
                <w:rFonts w:ascii="Century Schoolbook" w:hAnsi="Century Schoolbook" w:cs="Century Schoolbook"/>
                <w:szCs w:val="28"/>
              </w:rPr>
            </w:pPr>
            <w:r>
              <w:rPr>
                <w:rFonts w:ascii="Century Schoolbook" w:hAnsi="Century Schoolbook" w:cs="Century Schoolbook"/>
                <w:szCs w:val="28"/>
              </w:rPr>
              <w:t>Superior Ratings at Solo and Ensemble</w:t>
            </w:r>
          </w:p>
          <w:p w14:paraId="56DE8BB5" w14:textId="77777777" w:rsidR="00DD6E01" w:rsidRDefault="00DD6E01" w:rsidP="00DD6E01">
            <w:pPr>
              <w:pStyle w:val="Default"/>
              <w:rPr>
                <w:rFonts w:ascii="Century Schoolbook" w:hAnsi="Century Schoolbook" w:cs="Century Schoolbook"/>
                <w:sz w:val="28"/>
                <w:szCs w:val="28"/>
              </w:rPr>
            </w:pPr>
          </w:p>
          <w:p w14:paraId="32A27F1D" w14:textId="77777777" w:rsidR="000F348F" w:rsidRDefault="000F348F">
            <w:pPr>
              <w:pStyle w:val="Default"/>
              <w:rPr>
                <w:sz w:val="20"/>
                <w:szCs w:val="20"/>
              </w:rPr>
            </w:pPr>
          </w:p>
        </w:tc>
      </w:tr>
    </w:tbl>
    <w:p w14:paraId="777B3CEA" w14:textId="279AA2F5" w:rsidR="0012086E" w:rsidRDefault="0012086E"/>
    <w:sectPr w:rsidR="0012086E" w:rsidSect="000B50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4FA5"/>
    <w:multiLevelType w:val="hybridMultilevel"/>
    <w:tmpl w:val="562C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F14A1"/>
    <w:multiLevelType w:val="hybridMultilevel"/>
    <w:tmpl w:val="18E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97359"/>
    <w:multiLevelType w:val="hybridMultilevel"/>
    <w:tmpl w:val="D9D4500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5B440134"/>
    <w:multiLevelType w:val="hybridMultilevel"/>
    <w:tmpl w:val="C1C098E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68D216BF"/>
    <w:multiLevelType w:val="hybridMultilevel"/>
    <w:tmpl w:val="15CC771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7A5A1D97"/>
    <w:multiLevelType w:val="hybridMultilevel"/>
    <w:tmpl w:val="DC8E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078C4"/>
    <w:multiLevelType w:val="hybridMultilevel"/>
    <w:tmpl w:val="8FC034D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35"/>
    <w:rsid w:val="000B508D"/>
    <w:rsid w:val="000E6839"/>
    <w:rsid w:val="000F348F"/>
    <w:rsid w:val="0012086E"/>
    <w:rsid w:val="00123321"/>
    <w:rsid w:val="001877E2"/>
    <w:rsid w:val="00214303"/>
    <w:rsid w:val="00222B35"/>
    <w:rsid w:val="00243C7B"/>
    <w:rsid w:val="002816AA"/>
    <w:rsid w:val="002D2901"/>
    <w:rsid w:val="002D6342"/>
    <w:rsid w:val="002E5E82"/>
    <w:rsid w:val="002F67BF"/>
    <w:rsid w:val="0031096E"/>
    <w:rsid w:val="00314920"/>
    <w:rsid w:val="003F2139"/>
    <w:rsid w:val="004078BA"/>
    <w:rsid w:val="00445AC8"/>
    <w:rsid w:val="004D67ED"/>
    <w:rsid w:val="0052176B"/>
    <w:rsid w:val="00527A85"/>
    <w:rsid w:val="00603FA5"/>
    <w:rsid w:val="006A3E23"/>
    <w:rsid w:val="0070671C"/>
    <w:rsid w:val="007F0238"/>
    <w:rsid w:val="00995C2D"/>
    <w:rsid w:val="00A12E86"/>
    <w:rsid w:val="00A4108B"/>
    <w:rsid w:val="00AF3EF4"/>
    <w:rsid w:val="00B13736"/>
    <w:rsid w:val="00BB1F3C"/>
    <w:rsid w:val="00C6160F"/>
    <w:rsid w:val="00CC4719"/>
    <w:rsid w:val="00CD5583"/>
    <w:rsid w:val="00CE7FA9"/>
    <w:rsid w:val="00D122D4"/>
    <w:rsid w:val="00DC2B62"/>
    <w:rsid w:val="00DD6E01"/>
    <w:rsid w:val="00E31F1D"/>
    <w:rsid w:val="00E525E4"/>
    <w:rsid w:val="00EA6C25"/>
    <w:rsid w:val="00ED0D6E"/>
    <w:rsid w:val="00EF395C"/>
    <w:rsid w:val="00F56E17"/>
    <w:rsid w:val="00F96806"/>
    <w:rsid w:val="00FD2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7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B35"/>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semiHidden/>
    <w:unhideWhenUsed/>
    <w:rsid w:val="0052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7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Moody</dc:creator>
  <cp:keywords/>
  <cp:lastModifiedBy>Moody Gina M</cp:lastModifiedBy>
  <cp:revision>2</cp:revision>
  <cp:lastPrinted>2017-11-14T13:16:00Z</cp:lastPrinted>
  <dcterms:created xsi:type="dcterms:W3CDTF">2021-10-15T14:56:00Z</dcterms:created>
  <dcterms:modified xsi:type="dcterms:W3CDTF">2021-10-15T14:56:00Z</dcterms:modified>
</cp:coreProperties>
</file>