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FC1" w:rsidRPr="008165F4" w:rsidRDefault="00A022ED" w:rsidP="00710FC1">
      <w:pPr>
        <w:jc w:val="center"/>
        <w:rPr>
          <w:rFonts w:ascii="Segoe Script" w:hAnsi="Segoe Script"/>
          <w:b/>
          <w:color w:val="000000"/>
          <w:sz w:val="28"/>
          <w:szCs w:val="64"/>
        </w:rPr>
      </w:pPr>
      <w:bookmarkStart w:id="0" w:name="_GoBack"/>
      <w:bookmarkEnd w:id="0"/>
      <w:r w:rsidRPr="008165F4">
        <w:rPr>
          <w:rFonts w:ascii="Segoe Script" w:hAnsi="Segoe Script"/>
          <w:b/>
          <w:caps/>
          <w:color w:val="000000"/>
          <w:sz w:val="28"/>
          <w:szCs w:val="64"/>
        </w:rPr>
        <w:t xml:space="preserve">   </w:t>
      </w:r>
      <w:r w:rsidRPr="008165F4">
        <w:rPr>
          <w:rFonts w:ascii="Segoe Script" w:hAnsi="Segoe Script"/>
          <w:b/>
          <w:color w:val="000000"/>
          <w:sz w:val="28"/>
          <w:szCs w:val="64"/>
        </w:rPr>
        <w:t>Advanced Placement English L</w:t>
      </w:r>
      <w:r w:rsidR="00710FC1" w:rsidRPr="008165F4">
        <w:rPr>
          <w:rFonts w:ascii="Segoe Script" w:hAnsi="Segoe Script"/>
          <w:b/>
          <w:color w:val="000000"/>
          <w:sz w:val="28"/>
          <w:szCs w:val="64"/>
        </w:rPr>
        <w:t xml:space="preserve">anguage </w:t>
      </w:r>
      <w:r w:rsidR="00AA46E9" w:rsidRPr="008165F4">
        <w:rPr>
          <w:rFonts w:ascii="Segoe Script" w:hAnsi="Segoe Script"/>
          <w:b/>
          <w:color w:val="000000"/>
          <w:sz w:val="28"/>
          <w:szCs w:val="64"/>
        </w:rPr>
        <w:t>&amp;</w:t>
      </w:r>
      <w:r w:rsidRPr="008165F4">
        <w:rPr>
          <w:rFonts w:ascii="Segoe Script" w:hAnsi="Segoe Script"/>
          <w:b/>
          <w:color w:val="000000"/>
          <w:sz w:val="28"/>
          <w:szCs w:val="64"/>
        </w:rPr>
        <w:t xml:space="preserve"> Composition</w:t>
      </w:r>
    </w:p>
    <w:p w:rsidR="00710FC1" w:rsidRPr="008165F4" w:rsidRDefault="00AA46E9" w:rsidP="00AA46E9">
      <w:pPr>
        <w:jc w:val="center"/>
        <w:rPr>
          <w:rFonts w:ascii="Engravers MT" w:hAnsi="Engravers MT"/>
          <w:b/>
          <w:caps/>
          <w:color w:val="000000"/>
          <w:sz w:val="22"/>
          <w:szCs w:val="52"/>
        </w:rPr>
      </w:pPr>
      <w:r w:rsidRPr="008165F4">
        <w:rPr>
          <w:rFonts w:ascii="Engravers MT" w:hAnsi="Engravers MT"/>
          <w:b/>
          <w:caps/>
          <w:color w:val="000000"/>
          <w:sz w:val="22"/>
          <w:szCs w:val="52"/>
        </w:rPr>
        <w:t>Summer Reading</w:t>
      </w:r>
      <w:r w:rsidR="003E3C7C" w:rsidRPr="008165F4">
        <w:rPr>
          <w:rFonts w:ascii="Engravers MT" w:hAnsi="Engravers MT"/>
          <w:b/>
          <w:caps/>
          <w:color w:val="000000"/>
          <w:sz w:val="22"/>
          <w:szCs w:val="52"/>
        </w:rPr>
        <w:t xml:space="preserve"> assignment</w:t>
      </w:r>
    </w:p>
    <w:p w:rsidR="00A022ED" w:rsidRPr="008165F4" w:rsidRDefault="00710FC1" w:rsidP="00710FC1">
      <w:pPr>
        <w:jc w:val="center"/>
        <w:rPr>
          <w:rFonts w:ascii="Engravers MT" w:hAnsi="Engravers MT"/>
          <w:b/>
          <w:caps/>
          <w:color w:val="000000"/>
          <w:sz w:val="22"/>
          <w:szCs w:val="52"/>
        </w:rPr>
      </w:pPr>
      <w:r w:rsidRPr="008165F4">
        <w:rPr>
          <w:rFonts w:ascii="Engravers MT" w:hAnsi="Engravers MT"/>
          <w:b/>
          <w:caps/>
          <w:color w:val="000000"/>
          <w:sz w:val="22"/>
          <w:szCs w:val="52"/>
        </w:rPr>
        <w:t xml:space="preserve">Columbus High </w:t>
      </w:r>
      <w:r w:rsidR="00A022ED" w:rsidRPr="008165F4">
        <w:rPr>
          <w:rFonts w:ascii="Engravers MT" w:hAnsi="Engravers MT"/>
          <w:b/>
          <w:caps/>
          <w:color w:val="000000"/>
          <w:sz w:val="22"/>
          <w:szCs w:val="52"/>
        </w:rPr>
        <w:t>school</w:t>
      </w:r>
    </w:p>
    <w:p w:rsidR="00710FC1" w:rsidRPr="008165F4" w:rsidRDefault="00A022ED" w:rsidP="00710FC1">
      <w:pPr>
        <w:jc w:val="center"/>
        <w:rPr>
          <w:rFonts w:ascii="Engravers MT" w:hAnsi="Engravers MT"/>
          <w:b/>
          <w:caps/>
          <w:color w:val="000000"/>
          <w:sz w:val="22"/>
          <w:szCs w:val="52"/>
        </w:rPr>
      </w:pPr>
      <w:r w:rsidRPr="008165F4">
        <w:rPr>
          <w:rFonts w:ascii="Engravers MT" w:hAnsi="Engravers MT"/>
          <w:b/>
          <w:caps/>
          <w:color w:val="000000"/>
          <w:sz w:val="22"/>
          <w:szCs w:val="52"/>
        </w:rPr>
        <w:t xml:space="preserve">liberal arts college preparatory magnet </w:t>
      </w:r>
    </w:p>
    <w:p w:rsidR="00A022ED" w:rsidRPr="008165F4" w:rsidRDefault="00D377BB" w:rsidP="00F5019D">
      <w:pPr>
        <w:jc w:val="center"/>
        <w:rPr>
          <w:rFonts w:ascii="Engravers MT" w:hAnsi="Engravers MT"/>
          <w:b/>
          <w:caps/>
          <w:color w:val="000000"/>
          <w:sz w:val="22"/>
          <w:szCs w:val="52"/>
        </w:rPr>
      </w:pPr>
      <w:r>
        <w:rPr>
          <w:rFonts w:ascii="Engravers MT" w:hAnsi="Engravers MT"/>
          <w:b/>
          <w:caps/>
          <w:color w:val="000000"/>
          <w:sz w:val="22"/>
          <w:szCs w:val="52"/>
        </w:rPr>
        <w:t>2019-2020</w:t>
      </w:r>
      <w:r w:rsidR="00EC281E" w:rsidRPr="008165F4">
        <w:rPr>
          <w:rFonts w:ascii="Engravers MT" w:hAnsi="Engravers MT"/>
          <w:b/>
          <w:caps/>
          <w:color w:val="000000"/>
          <w:sz w:val="22"/>
          <w:szCs w:val="52"/>
        </w:rPr>
        <w:t xml:space="preserve"> school year</w:t>
      </w:r>
    </w:p>
    <w:p w:rsidR="00A022ED" w:rsidRPr="008165F4" w:rsidRDefault="00A022ED" w:rsidP="00A022ED">
      <w:pPr>
        <w:pStyle w:val="Title"/>
        <w:rPr>
          <w:sz w:val="24"/>
          <w:szCs w:val="24"/>
        </w:rPr>
      </w:pPr>
    </w:p>
    <w:p w:rsidR="00710FC1" w:rsidRPr="00994CC5" w:rsidRDefault="00710FC1" w:rsidP="00A022ED">
      <w:pPr>
        <w:rPr>
          <w:rFonts w:ascii="Garamond" w:hAnsi="Garamond"/>
          <w:color w:val="000000"/>
          <w:sz w:val="22"/>
          <w:szCs w:val="22"/>
        </w:rPr>
      </w:pPr>
      <w:r w:rsidRPr="00994CC5">
        <w:rPr>
          <w:rFonts w:ascii="Garamond" w:hAnsi="Garamond"/>
          <w:color w:val="000000"/>
          <w:sz w:val="22"/>
          <w:szCs w:val="22"/>
        </w:rPr>
        <w:t>AP LANG</w:t>
      </w:r>
      <w:r w:rsidR="00A022ED" w:rsidRPr="00994CC5">
        <w:rPr>
          <w:rFonts w:ascii="Garamond" w:hAnsi="Garamond"/>
          <w:color w:val="000000"/>
          <w:sz w:val="22"/>
          <w:szCs w:val="22"/>
        </w:rPr>
        <w:t>UAGE</w:t>
      </w:r>
      <w:r w:rsidRPr="00994CC5">
        <w:rPr>
          <w:rFonts w:ascii="Garamond" w:hAnsi="Garamond"/>
          <w:color w:val="000000"/>
          <w:sz w:val="22"/>
          <w:szCs w:val="22"/>
        </w:rPr>
        <w:t xml:space="preserve"> </w:t>
      </w:r>
      <w:r w:rsidR="00A022ED" w:rsidRPr="00994CC5">
        <w:rPr>
          <w:rFonts w:ascii="Garamond" w:hAnsi="Garamond"/>
          <w:color w:val="000000"/>
          <w:sz w:val="22"/>
          <w:szCs w:val="22"/>
        </w:rPr>
        <w:t xml:space="preserve">&amp; COMPOSITION </w:t>
      </w:r>
      <w:r w:rsidRPr="00994CC5">
        <w:rPr>
          <w:rFonts w:ascii="Garamond" w:hAnsi="Garamond"/>
          <w:color w:val="000000"/>
          <w:sz w:val="22"/>
          <w:szCs w:val="22"/>
        </w:rPr>
        <w:t>SUMMER READING LIST</w:t>
      </w:r>
    </w:p>
    <w:p w:rsidR="0046405C" w:rsidRPr="00994CC5" w:rsidRDefault="00870FAF" w:rsidP="00870FAF">
      <w:pPr>
        <w:widowControl w:val="0"/>
        <w:autoSpaceDE w:val="0"/>
        <w:autoSpaceDN w:val="0"/>
        <w:adjustRightInd w:val="0"/>
        <w:spacing w:after="240"/>
        <w:rPr>
          <w:rFonts w:ascii="Garamond" w:eastAsiaTheme="minorHAnsi" w:hAnsi="Garamond" w:cs="Times"/>
          <w:sz w:val="22"/>
          <w:szCs w:val="22"/>
          <w:lang w:eastAsia="en-US"/>
        </w:rPr>
      </w:pPr>
      <w:r w:rsidRPr="00994CC5">
        <w:rPr>
          <w:rFonts w:ascii="Garamond" w:eastAsiaTheme="minorHAnsi" w:hAnsi="Garamond"/>
          <w:sz w:val="22"/>
          <w:szCs w:val="22"/>
          <w:lang w:eastAsia="en-US"/>
        </w:rPr>
        <w:t>The purpose for summer reading in AP English Language and Composition is to prepare you for the level of reading, writing, and thinking that is the hal</w:t>
      </w:r>
      <w:r w:rsidR="0073595C" w:rsidRPr="00994CC5">
        <w:rPr>
          <w:rFonts w:ascii="Garamond" w:eastAsiaTheme="minorHAnsi" w:hAnsi="Garamond"/>
          <w:sz w:val="22"/>
          <w:szCs w:val="22"/>
          <w:lang w:eastAsia="en-US"/>
        </w:rPr>
        <w:t>lmark of this course.</w:t>
      </w:r>
      <w:r w:rsidR="005C5B38" w:rsidRPr="00994CC5">
        <w:rPr>
          <w:rFonts w:ascii="Garamond" w:eastAsiaTheme="minorHAnsi" w:hAnsi="Garamond"/>
          <w:sz w:val="22"/>
          <w:szCs w:val="22"/>
          <w:lang w:eastAsia="en-US"/>
        </w:rPr>
        <w:t xml:space="preserve">  The following selections are included on the approved AP Central College Board list for suggested readings for this course.</w:t>
      </w:r>
      <w:r w:rsidR="0073595C" w:rsidRPr="00994CC5">
        <w:rPr>
          <w:rFonts w:ascii="Garamond" w:eastAsiaTheme="minorHAnsi" w:hAnsi="Garamond"/>
          <w:sz w:val="22"/>
          <w:szCs w:val="22"/>
          <w:lang w:eastAsia="en-US"/>
        </w:rPr>
        <w:t xml:space="preserve"> Your reading and</w:t>
      </w:r>
      <w:r w:rsidR="00BC2AD4" w:rsidRPr="00994CC5">
        <w:rPr>
          <w:rFonts w:ascii="Garamond" w:eastAsiaTheme="minorHAnsi" w:hAnsi="Garamond"/>
          <w:sz w:val="22"/>
          <w:szCs w:val="22"/>
          <w:lang w:eastAsia="en-US"/>
        </w:rPr>
        <w:t xml:space="preserve"> writing</w:t>
      </w:r>
      <w:r w:rsidR="0073595C" w:rsidRPr="00994CC5">
        <w:rPr>
          <w:rFonts w:ascii="Garamond" w:eastAsiaTheme="minorHAnsi" w:hAnsi="Garamond"/>
          <w:sz w:val="22"/>
          <w:szCs w:val="22"/>
          <w:lang w:eastAsia="en-US"/>
        </w:rPr>
        <w:t xml:space="preserve"> assignments are as follows:</w:t>
      </w:r>
    </w:p>
    <w:p w:rsidR="00710FC1" w:rsidRPr="006C6316" w:rsidRDefault="0046405C" w:rsidP="000243C4">
      <w:pPr>
        <w:rPr>
          <w:rFonts w:ascii="Segoe Script" w:hAnsi="Segoe Script"/>
          <w:color w:val="000000"/>
          <w:sz w:val="22"/>
        </w:rPr>
      </w:pPr>
      <w:r w:rsidRPr="008165F4">
        <w:rPr>
          <w:rFonts w:ascii="Segoe Script" w:hAnsi="Segoe Script"/>
          <w:b/>
          <w:color w:val="000000"/>
          <w:sz w:val="20"/>
        </w:rPr>
        <w:t>J</w:t>
      </w:r>
      <w:r w:rsidR="00E66B69">
        <w:rPr>
          <w:rFonts w:ascii="Segoe Script" w:hAnsi="Segoe Script"/>
          <w:b/>
          <w:color w:val="000000"/>
          <w:sz w:val="20"/>
        </w:rPr>
        <w:t>U</w:t>
      </w:r>
      <w:r w:rsidR="0073595C">
        <w:rPr>
          <w:rFonts w:ascii="Segoe Script" w:hAnsi="Segoe Script"/>
          <w:b/>
          <w:color w:val="000000"/>
          <w:sz w:val="22"/>
        </w:rPr>
        <w:t>NE</w:t>
      </w:r>
      <w:r w:rsidR="00D377BB">
        <w:rPr>
          <w:rFonts w:ascii="Segoe Script" w:hAnsi="Segoe Script"/>
          <w:b/>
          <w:color w:val="000000"/>
          <w:sz w:val="22"/>
        </w:rPr>
        <w:t xml:space="preserve"> 2019</w:t>
      </w:r>
    </w:p>
    <w:p w:rsidR="00E66B69" w:rsidRPr="00466065" w:rsidRDefault="00E66B69" w:rsidP="00E66B69">
      <w:pPr>
        <w:pStyle w:val="ListParagraph"/>
        <w:numPr>
          <w:ilvl w:val="0"/>
          <w:numId w:val="1"/>
        </w:numPr>
        <w:rPr>
          <w:rFonts w:ascii="Garamond" w:hAnsi="Garamond"/>
          <w:b/>
          <w:color w:val="000000"/>
          <w:sz w:val="20"/>
        </w:rPr>
      </w:pPr>
      <w:r w:rsidRPr="00466065">
        <w:rPr>
          <w:rFonts w:ascii="Garamond" w:hAnsi="Garamond"/>
          <w:b/>
          <w:i/>
          <w:color w:val="000000"/>
          <w:sz w:val="20"/>
        </w:rPr>
        <w:t>The Glass Castle</w:t>
      </w:r>
      <w:r w:rsidRPr="00466065">
        <w:rPr>
          <w:rFonts w:ascii="Garamond" w:hAnsi="Garamond"/>
          <w:b/>
          <w:color w:val="000000"/>
          <w:sz w:val="20"/>
        </w:rPr>
        <w:t xml:space="preserve"> by Jeannette Walls</w:t>
      </w:r>
    </w:p>
    <w:p w:rsidR="00710FC1" w:rsidRPr="00466065" w:rsidRDefault="007023EC" w:rsidP="00F55314">
      <w:pPr>
        <w:rPr>
          <w:rFonts w:ascii="Garamond" w:hAnsi="Garamond"/>
          <w:b/>
          <w:color w:val="000000"/>
          <w:sz w:val="20"/>
        </w:rPr>
      </w:pPr>
      <w:r w:rsidRPr="00466065">
        <w:rPr>
          <w:rFonts w:ascii="Helvetica" w:eastAsiaTheme="minorHAnsi" w:hAnsi="Helvetica" w:cs="Helvetica"/>
          <w:noProof/>
          <w:sz w:val="18"/>
          <w:lang w:eastAsia="en-US"/>
        </w:rPr>
        <w:drawing>
          <wp:anchor distT="0" distB="0" distL="114300" distR="114300" simplePos="0" relativeHeight="251660288" behindDoc="0" locked="0" layoutInCell="1" allowOverlap="1" wp14:anchorId="41ECED97" wp14:editId="396392CC">
            <wp:simplePos x="0" y="0"/>
            <wp:positionH relativeFrom="column">
              <wp:posOffset>5698490</wp:posOffset>
            </wp:positionH>
            <wp:positionV relativeFrom="paragraph">
              <wp:posOffset>13335</wp:posOffset>
            </wp:positionV>
            <wp:extent cx="992505" cy="1579245"/>
            <wp:effectExtent l="0" t="0" r="0"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2505" cy="1579245"/>
                    </a:xfrm>
                    <a:prstGeom prst="rect">
                      <a:avLst/>
                    </a:prstGeom>
                    <a:noFill/>
                    <a:ln>
                      <a:noFill/>
                    </a:ln>
                  </pic:spPr>
                </pic:pic>
              </a:graphicData>
            </a:graphic>
            <wp14:sizeRelH relativeFrom="page">
              <wp14:pctWidth>0</wp14:pctWidth>
            </wp14:sizeRelH>
            <wp14:sizeRelV relativeFrom="page">
              <wp14:pctHeight>0</wp14:pctHeight>
            </wp14:sizeRelV>
          </wp:anchor>
        </w:drawing>
      </w:r>
      <w:r w:rsidR="00BC2AD4" w:rsidRPr="00466065">
        <w:rPr>
          <w:rFonts w:ascii="Garamond" w:hAnsi="Garamond"/>
          <w:color w:val="000000"/>
          <w:sz w:val="20"/>
        </w:rPr>
        <w:t>For this memoir</w:t>
      </w:r>
      <w:r w:rsidR="00710FC1" w:rsidRPr="00466065">
        <w:rPr>
          <w:rFonts w:ascii="Garamond" w:hAnsi="Garamond"/>
          <w:color w:val="000000"/>
          <w:sz w:val="20"/>
        </w:rPr>
        <w:t xml:space="preserve">, complete the reading and writing </w:t>
      </w:r>
      <w:r w:rsidR="00A022ED" w:rsidRPr="00466065">
        <w:rPr>
          <w:rFonts w:ascii="Garamond" w:hAnsi="Garamond"/>
          <w:color w:val="000000"/>
          <w:sz w:val="20"/>
        </w:rPr>
        <w:t xml:space="preserve">assignment </w:t>
      </w:r>
      <w:r w:rsidR="00710FC1" w:rsidRPr="00466065">
        <w:rPr>
          <w:rFonts w:ascii="Garamond" w:hAnsi="Garamond"/>
          <w:color w:val="000000"/>
          <w:sz w:val="20"/>
        </w:rPr>
        <w:t xml:space="preserve">by the end of June. </w:t>
      </w:r>
      <w:r w:rsidR="00A022ED" w:rsidRPr="00466065">
        <w:rPr>
          <w:rFonts w:ascii="Garamond" w:hAnsi="Garamond"/>
          <w:color w:val="000000"/>
          <w:sz w:val="20"/>
        </w:rPr>
        <w:t>Make sure that you annotate (write notes, questions, highlight, etc.) a</w:t>
      </w:r>
      <w:r w:rsidR="008F7269">
        <w:rPr>
          <w:rFonts w:ascii="Garamond" w:hAnsi="Garamond"/>
          <w:color w:val="000000"/>
          <w:sz w:val="20"/>
        </w:rPr>
        <w:t xml:space="preserve">s you read. WRITE in your book, or if you read the novel online, write notes on paper. </w:t>
      </w:r>
      <w:r w:rsidR="00A022ED" w:rsidRPr="00466065">
        <w:rPr>
          <w:rFonts w:ascii="Garamond" w:hAnsi="Garamond"/>
          <w:color w:val="000000"/>
          <w:sz w:val="20"/>
        </w:rPr>
        <w:t xml:space="preserve">This will assist with your overall comprehension of the </w:t>
      </w:r>
      <w:r w:rsidR="006C6316" w:rsidRPr="00466065">
        <w:rPr>
          <w:rFonts w:ascii="Garamond" w:hAnsi="Garamond"/>
          <w:color w:val="000000"/>
          <w:sz w:val="20"/>
        </w:rPr>
        <w:t>book</w:t>
      </w:r>
      <w:r w:rsidR="00A022ED" w:rsidRPr="00466065">
        <w:rPr>
          <w:rFonts w:ascii="Garamond" w:hAnsi="Garamond"/>
          <w:color w:val="000000"/>
          <w:sz w:val="20"/>
        </w:rPr>
        <w:t xml:space="preserve">. </w:t>
      </w:r>
      <w:r w:rsidR="00A7727B" w:rsidRPr="00466065">
        <w:rPr>
          <w:rFonts w:ascii="Garamond" w:hAnsi="Garamond" w:cs="Arial"/>
          <w:bCs/>
          <w:color w:val="000000"/>
          <w:sz w:val="20"/>
        </w:rPr>
        <w:t xml:space="preserve">You will have a 50 </w:t>
      </w:r>
      <w:r w:rsidR="00BC2AD4" w:rsidRPr="00466065">
        <w:rPr>
          <w:rFonts w:ascii="Garamond" w:hAnsi="Garamond" w:cs="Arial"/>
          <w:bCs/>
          <w:color w:val="000000"/>
          <w:sz w:val="20"/>
        </w:rPr>
        <w:t>point writing</w:t>
      </w:r>
      <w:r w:rsidR="00E66B69" w:rsidRPr="00466065">
        <w:rPr>
          <w:rFonts w:ascii="Garamond" w:hAnsi="Garamond" w:cs="Arial"/>
          <w:bCs/>
          <w:color w:val="000000"/>
          <w:sz w:val="20"/>
        </w:rPr>
        <w:t xml:space="preserve"> assignment to complete over the summer and a 100 point test on this non-fiction book</w:t>
      </w:r>
      <w:r w:rsidR="00E66B69" w:rsidRPr="00466065">
        <w:rPr>
          <w:rFonts w:ascii="Garamond" w:hAnsi="Garamond"/>
          <w:color w:val="000000"/>
          <w:sz w:val="20"/>
        </w:rPr>
        <w:t xml:space="preserve"> within the first two weeks of school. </w:t>
      </w:r>
      <w:r w:rsidR="00A022ED" w:rsidRPr="00466065">
        <w:rPr>
          <w:rFonts w:ascii="Garamond" w:hAnsi="Garamond"/>
          <w:b/>
          <w:color w:val="000000"/>
          <w:sz w:val="20"/>
        </w:rPr>
        <w:t xml:space="preserve">Your writing assignment must be </w:t>
      </w:r>
      <w:r w:rsidR="003E3C7C" w:rsidRPr="00466065">
        <w:rPr>
          <w:rFonts w:ascii="Garamond" w:hAnsi="Garamond"/>
          <w:b/>
          <w:color w:val="000000"/>
          <w:sz w:val="20"/>
        </w:rPr>
        <w:t xml:space="preserve">electronically </w:t>
      </w:r>
      <w:r w:rsidR="00A022ED" w:rsidRPr="00466065">
        <w:rPr>
          <w:rFonts w:ascii="Garamond" w:hAnsi="Garamond"/>
          <w:b/>
          <w:color w:val="000000"/>
          <w:sz w:val="20"/>
        </w:rPr>
        <w:t xml:space="preserve">submitted </w:t>
      </w:r>
      <w:r w:rsidR="003E3C7C" w:rsidRPr="00466065">
        <w:rPr>
          <w:rFonts w:ascii="Garamond" w:hAnsi="Garamond"/>
          <w:b/>
          <w:color w:val="000000"/>
          <w:sz w:val="20"/>
        </w:rPr>
        <w:t xml:space="preserve">to the </w:t>
      </w:r>
      <w:r w:rsidR="00466065" w:rsidRPr="00466065">
        <w:rPr>
          <w:rFonts w:ascii="Garamond" w:hAnsi="Garamond"/>
          <w:b/>
          <w:color w:val="000000"/>
          <w:sz w:val="20"/>
        </w:rPr>
        <w:t>Google Classroom</w:t>
      </w:r>
      <w:r w:rsidR="003E3C7C" w:rsidRPr="00466065">
        <w:rPr>
          <w:rFonts w:ascii="Garamond" w:hAnsi="Garamond"/>
          <w:b/>
          <w:color w:val="000000"/>
          <w:sz w:val="20"/>
        </w:rPr>
        <w:t xml:space="preserve"> database </w:t>
      </w:r>
      <w:r w:rsidR="00A022ED" w:rsidRPr="00466065">
        <w:rPr>
          <w:rFonts w:ascii="Garamond" w:hAnsi="Garamond"/>
          <w:b/>
          <w:color w:val="000000"/>
          <w:sz w:val="20"/>
        </w:rPr>
        <w:t xml:space="preserve">BEFORE 11:59 pm on </w:t>
      </w:r>
      <w:r w:rsidR="00D377BB" w:rsidRPr="00466065">
        <w:rPr>
          <w:rFonts w:ascii="Garamond" w:hAnsi="Garamond"/>
          <w:b/>
          <w:color w:val="000000"/>
          <w:sz w:val="20"/>
        </w:rPr>
        <w:t>Friday, June 28, 2019</w:t>
      </w:r>
      <w:r w:rsidR="003E3C7C" w:rsidRPr="00466065">
        <w:rPr>
          <w:rFonts w:ascii="Garamond" w:hAnsi="Garamond"/>
          <w:b/>
          <w:color w:val="000000"/>
          <w:sz w:val="20"/>
        </w:rPr>
        <w:t xml:space="preserve">. </w:t>
      </w:r>
      <w:r w:rsidR="008E76E2" w:rsidRPr="00466065">
        <w:rPr>
          <w:rFonts w:ascii="Garamond" w:hAnsi="Garamond"/>
          <w:b/>
          <w:color w:val="000000"/>
          <w:sz w:val="20"/>
        </w:rPr>
        <w:t>Late work (anything after 11:</w:t>
      </w:r>
      <w:r w:rsidR="00020622" w:rsidRPr="00466065">
        <w:rPr>
          <w:rFonts w:ascii="Garamond" w:hAnsi="Garamond"/>
          <w:b/>
          <w:color w:val="000000"/>
          <w:sz w:val="20"/>
        </w:rPr>
        <w:t xml:space="preserve">59 pm on </w:t>
      </w:r>
      <w:r w:rsidR="00D377BB" w:rsidRPr="00466065">
        <w:rPr>
          <w:rFonts w:ascii="Garamond" w:hAnsi="Garamond"/>
          <w:b/>
          <w:color w:val="000000"/>
          <w:sz w:val="20"/>
        </w:rPr>
        <w:t>Friday, June 28, 2019</w:t>
      </w:r>
      <w:r w:rsidR="008E76E2" w:rsidRPr="00466065">
        <w:rPr>
          <w:rFonts w:ascii="Garamond" w:hAnsi="Garamond"/>
          <w:b/>
          <w:color w:val="000000"/>
          <w:sz w:val="20"/>
        </w:rPr>
        <w:t>) will incur</w:t>
      </w:r>
      <w:r w:rsidR="00E66B69" w:rsidRPr="00466065">
        <w:rPr>
          <w:rFonts w:ascii="Garamond" w:hAnsi="Garamond"/>
          <w:b/>
          <w:color w:val="000000"/>
          <w:sz w:val="20"/>
        </w:rPr>
        <w:t xml:space="preserve"> a 50</w:t>
      </w:r>
      <w:r w:rsidR="008E76E2" w:rsidRPr="00466065">
        <w:rPr>
          <w:rFonts w:ascii="Garamond" w:hAnsi="Garamond"/>
          <w:b/>
          <w:color w:val="000000"/>
          <w:sz w:val="20"/>
        </w:rPr>
        <w:t>% penalty for each day that it is late.</w:t>
      </w:r>
      <w:r w:rsidR="0073595C" w:rsidRPr="00466065">
        <w:rPr>
          <w:rFonts w:ascii="Garamond" w:hAnsi="Garamond"/>
          <w:b/>
          <w:color w:val="000000"/>
          <w:sz w:val="20"/>
        </w:rPr>
        <w:t xml:space="preserve"> </w:t>
      </w:r>
      <w:r w:rsidR="008F7269">
        <w:rPr>
          <w:rFonts w:ascii="Garamond" w:hAnsi="Garamond"/>
          <w:b/>
          <w:color w:val="000000"/>
          <w:sz w:val="20"/>
        </w:rPr>
        <w:t>Thus, you will only have one day to submit a late assignment.</w:t>
      </w:r>
      <w:r w:rsidR="0073595C" w:rsidRPr="00466065">
        <w:rPr>
          <w:rFonts w:ascii="Garamond" w:hAnsi="Garamond"/>
          <w:b/>
          <w:color w:val="000000"/>
          <w:sz w:val="20"/>
        </w:rPr>
        <w:t xml:space="preserve"> If you have any issues with </w:t>
      </w:r>
      <w:r w:rsidR="00466065" w:rsidRPr="00466065">
        <w:rPr>
          <w:rFonts w:ascii="Garamond" w:hAnsi="Garamond"/>
          <w:b/>
          <w:color w:val="000000"/>
          <w:sz w:val="20"/>
        </w:rPr>
        <w:t>Google Classroom</w:t>
      </w:r>
      <w:r w:rsidR="0073595C" w:rsidRPr="00466065">
        <w:rPr>
          <w:rFonts w:ascii="Garamond" w:hAnsi="Garamond"/>
          <w:b/>
          <w:color w:val="000000"/>
          <w:sz w:val="20"/>
        </w:rPr>
        <w:t xml:space="preserve"> when submitting, email Mrs. Williamson with your assignment attached before the due date.</w:t>
      </w:r>
      <w:r w:rsidR="00BC2AD4" w:rsidRPr="00466065">
        <w:rPr>
          <w:rFonts w:ascii="Garamond" w:hAnsi="Garamond"/>
          <w:b/>
          <w:color w:val="000000"/>
          <w:sz w:val="20"/>
        </w:rPr>
        <w:t xml:space="preserve">  However, your assignment will not be graded until </w:t>
      </w:r>
      <w:r w:rsidR="00466065" w:rsidRPr="00466065">
        <w:rPr>
          <w:rFonts w:ascii="Garamond" w:hAnsi="Garamond"/>
          <w:b/>
          <w:color w:val="000000"/>
          <w:sz w:val="20"/>
        </w:rPr>
        <w:t>it is submitted to Google Classroom. During the first week of school, assignments will be uploaded to turnitin.com.</w:t>
      </w:r>
      <w:r w:rsidR="008F7269">
        <w:rPr>
          <w:rFonts w:ascii="Garamond" w:hAnsi="Garamond"/>
          <w:b/>
          <w:color w:val="000000"/>
          <w:sz w:val="20"/>
        </w:rPr>
        <w:t xml:space="preserve">  Please be mindful of avoiding plagiarism.  The majority of your writing should be your own, and the similarity on Turnitin.com should not exceed 20%.  Points will be deducted for any percentage in excess of 20%.</w:t>
      </w:r>
    </w:p>
    <w:p w:rsidR="0088677C" w:rsidRPr="00466065" w:rsidRDefault="0088677C" w:rsidP="00F55314">
      <w:pPr>
        <w:rPr>
          <w:rFonts w:ascii="Garamond" w:hAnsi="Garamond"/>
          <w:b/>
          <w:color w:val="000000"/>
          <w:sz w:val="20"/>
        </w:rPr>
      </w:pPr>
      <w:r w:rsidRPr="00466065">
        <w:rPr>
          <w:rFonts w:ascii="Garamond" w:hAnsi="Garamond"/>
          <w:b/>
          <w:color w:val="000000"/>
          <w:sz w:val="20"/>
          <w:u w:val="single"/>
        </w:rPr>
        <w:t>Parents</w:t>
      </w:r>
      <w:r w:rsidR="00BC2AD4" w:rsidRPr="00466065">
        <w:rPr>
          <w:rFonts w:ascii="Garamond" w:hAnsi="Garamond"/>
          <w:b/>
          <w:color w:val="000000"/>
          <w:sz w:val="20"/>
          <w:u w:val="single"/>
        </w:rPr>
        <w:t xml:space="preserve"> &amp; Students</w:t>
      </w:r>
      <w:r w:rsidRPr="00466065">
        <w:rPr>
          <w:rFonts w:ascii="Garamond" w:hAnsi="Garamond"/>
          <w:b/>
          <w:color w:val="000000"/>
          <w:sz w:val="20"/>
        </w:rPr>
        <w:t>:  Please feel free to contact Sha</w:t>
      </w:r>
      <w:r w:rsidR="0073595C" w:rsidRPr="00466065">
        <w:rPr>
          <w:rFonts w:ascii="Garamond" w:hAnsi="Garamond"/>
          <w:b/>
          <w:color w:val="000000"/>
          <w:sz w:val="20"/>
        </w:rPr>
        <w:t xml:space="preserve">nnon Williamson </w:t>
      </w:r>
      <w:r w:rsidRPr="00466065">
        <w:rPr>
          <w:rFonts w:ascii="Garamond" w:hAnsi="Garamond"/>
          <w:b/>
          <w:color w:val="000000"/>
          <w:sz w:val="20"/>
        </w:rPr>
        <w:t>via email</w:t>
      </w:r>
      <w:r w:rsidR="00BC2AD4" w:rsidRPr="00466065">
        <w:rPr>
          <w:rFonts w:ascii="Garamond" w:hAnsi="Garamond"/>
          <w:b/>
          <w:color w:val="000000"/>
          <w:sz w:val="20"/>
        </w:rPr>
        <w:t xml:space="preserve"> at Williamson.Shannon.r2@muscogee.k12.ga.us with</w:t>
      </w:r>
      <w:r w:rsidRPr="00466065">
        <w:rPr>
          <w:rFonts w:ascii="Garamond" w:hAnsi="Garamond"/>
          <w:b/>
          <w:color w:val="000000"/>
          <w:sz w:val="20"/>
        </w:rPr>
        <w:t xml:space="preserve"> any questions or concerns </w:t>
      </w:r>
      <w:r w:rsidR="00BC2AD4" w:rsidRPr="00466065">
        <w:rPr>
          <w:rFonts w:ascii="Garamond" w:hAnsi="Garamond"/>
          <w:b/>
          <w:color w:val="000000"/>
          <w:sz w:val="20"/>
        </w:rPr>
        <w:t>you may have.</w:t>
      </w:r>
    </w:p>
    <w:p w:rsidR="00A5344F" w:rsidRDefault="00A5344F" w:rsidP="00C67586">
      <w:pPr>
        <w:rPr>
          <w:rFonts w:ascii="Segoe Script" w:hAnsi="Segoe Script"/>
          <w:b/>
          <w:color w:val="000000"/>
          <w:sz w:val="22"/>
        </w:rPr>
      </w:pPr>
    </w:p>
    <w:p w:rsidR="00C67586" w:rsidRDefault="00F5019D" w:rsidP="00C67586">
      <w:pPr>
        <w:rPr>
          <w:rFonts w:ascii="Segoe Script" w:hAnsi="Segoe Script"/>
          <w:b/>
          <w:color w:val="000000"/>
          <w:sz w:val="22"/>
        </w:rPr>
      </w:pPr>
      <w:r w:rsidRPr="006C6316">
        <w:rPr>
          <w:rFonts w:ascii="Segoe Script" w:hAnsi="Segoe Script"/>
          <w:b/>
          <w:color w:val="000000"/>
          <w:sz w:val="22"/>
        </w:rPr>
        <w:t xml:space="preserve">JULY </w:t>
      </w:r>
      <w:r w:rsidR="00D377BB">
        <w:rPr>
          <w:rFonts w:ascii="Segoe Script" w:hAnsi="Segoe Script"/>
          <w:b/>
          <w:color w:val="000000"/>
          <w:sz w:val="22"/>
        </w:rPr>
        <w:t>2019</w:t>
      </w:r>
    </w:p>
    <w:p w:rsidR="00E66B69" w:rsidRPr="00466065" w:rsidRDefault="00F55314" w:rsidP="005B6E28">
      <w:pPr>
        <w:pStyle w:val="ListParagraph"/>
        <w:numPr>
          <w:ilvl w:val="0"/>
          <w:numId w:val="1"/>
        </w:numPr>
        <w:rPr>
          <w:rFonts w:ascii="Segoe Script" w:hAnsi="Segoe Script"/>
          <w:b/>
          <w:color w:val="000000"/>
          <w:sz w:val="20"/>
        </w:rPr>
      </w:pPr>
      <w:r w:rsidRPr="00466065">
        <w:rPr>
          <w:noProof/>
          <w:sz w:val="22"/>
          <w:lang w:eastAsia="en-US"/>
        </w:rPr>
        <w:drawing>
          <wp:anchor distT="0" distB="0" distL="114300" distR="114300" simplePos="0" relativeHeight="251687936" behindDoc="1" locked="0" layoutInCell="1" allowOverlap="1">
            <wp:simplePos x="0" y="0"/>
            <wp:positionH relativeFrom="column">
              <wp:posOffset>-100965</wp:posOffset>
            </wp:positionH>
            <wp:positionV relativeFrom="paragraph">
              <wp:posOffset>172085</wp:posOffset>
            </wp:positionV>
            <wp:extent cx="929640" cy="1459230"/>
            <wp:effectExtent l="0" t="0" r="3810" b="7620"/>
            <wp:wrapTight wrapText="bothSides">
              <wp:wrapPolygon edited="0">
                <wp:start x="0" y="0"/>
                <wp:lineTo x="0" y="21431"/>
                <wp:lineTo x="21246" y="21431"/>
                <wp:lineTo x="212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9640" cy="1459230"/>
                    </a:xfrm>
                    <a:prstGeom prst="rect">
                      <a:avLst/>
                    </a:prstGeom>
                    <a:noFill/>
                  </pic:spPr>
                </pic:pic>
              </a:graphicData>
            </a:graphic>
            <wp14:sizeRelH relativeFrom="margin">
              <wp14:pctWidth>0</wp14:pctWidth>
            </wp14:sizeRelH>
            <wp14:sizeRelV relativeFrom="margin">
              <wp14:pctHeight>0</wp14:pctHeight>
            </wp14:sizeRelV>
          </wp:anchor>
        </w:drawing>
      </w:r>
      <w:r w:rsidR="005B6E28" w:rsidRPr="00466065">
        <w:rPr>
          <w:rFonts w:ascii="Garamond" w:hAnsi="Garamond"/>
          <w:b/>
          <w:i/>
          <w:color w:val="000000"/>
          <w:sz w:val="20"/>
        </w:rPr>
        <w:t>The Hot Zone</w:t>
      </w:r>
      <w:r w:rsidR="00A5344F" w:rsidRPr="00466065">
        <w:rPr>
          <w:rFonts w:ascii="Garamond" w:hAnsi="Garamond"/>
          <w:b/>
          <w:i/>
          <w:color w:val="000000"/>
          <w:sz w:val="20"/>
        </w:rPr>
        <w:t xml:space="preserve"> </w:t>
      </w:r>
      <w:r w:rsidR="005B6E28" w:rsidRPr="00466065">
        <w:rPr>
          <w:rFonts w:ascii="Garamond" w:hAnsi="Garamond"/>
          <w:b/>
          <w:color w:val="000000"/>
          <w:sz w:val="20"/>
        </w:rPr>
        <w:t>by Richard Preston</w:t>
      </w:r>
      <w:r w:rsidR="0009581B" w:rsidRPr="00466065">
        <w:rPr>
          <w:noProof/>
          <w:sz w:val="22"/>
          <w:lang w:eastAsia="en-US"/>
        </w:rPr>
        <w:t xml:space="preserve">                   </w:t>
      </w:r>
    </w:p>
    <w:p w:rsidR="007023EC" w:rsidRPr="00466065" w:rsidRDefault="00EC281E" w:rsidP="007023EC">
      <w:pPr>
        <w:ind w:left="360"/>
        <w:rPr>
          <w:rFonts w:ascii="Garamond" w:hAnsi="Garamond"/>
          <w:b/>
          <w:color w:val="000000"/>
          <w:sz w:val="20"/>
        </w:rPr>
      </w:pPr>
      <w:r w:rsidRPr="00466065">
        <w:rPr>
          <w:rFonts w:ascii="Garamond" w:hAnsi="Garamond"/>
          <w:color w:val="000000"/>
          <w:sz w:val="20"/>
        </w:rPr>
        <w:t>For this</w:t>
      </w:r>
      <w:r w:rsidR="005B6E28" w:rsidRPr="00466065">
        <w:rPr>
          <w:rFonts w:ascii="Garamond" w:hAnsi="Garamond"/>
          <w:color w:val="000000"/>
          <w:sz w:val="20"/>
        </w:rPr>
        <w:t xml:space="preserve"> </w:t>
      </w:r>
      <w:r w:rsidRPr="00466065">
        <w:rPr>
          <w:rFonts w:ascii="Garamond" w:hAnsi="Garamond"/>
          <w:color w:val="000000"/>
          <w:sz w:val="20"/>
        </w:rPr>
        <w:t xml:space="preserve">non-fiction </w:t>
      </w:r>
      <w:r w:rsidRPr="00466065">
        <w:rPr>
          <w:rFonts w:ascii="Garamond" w:hAnsi="Garamond"/>
          <w:sz w:val="20"/>
        </w:rPr>
        <w:t>book,</w:t>
      </w:r>
      <w:r w:rsidR="005B6E28" w:rsidRPr="00466065">
        <w:rPr>
          <w:rFonts w:ascii="Garamond" w:hAnsi="Garamond"/>
          <w:sz w:val="20"/>
        </w:rPr>
        <w:t xml:space="preserve"> which is a true account of the study of Marburg and Ebola viruses,</w:t>
      </w:r>
      <w:r w:rsidR="005B6E28" w:rsidRPr="00466065">
        <w:rPr>
          <w:rFonts w:ascii="Arial" w:hAnsi="Arial" w:cs="Arial"/>
          <w:sz w:val="18"/>
          <w:szCs w:val="20"/>
          <w:shd w:val="clear" w:color="auto" w:fill="FFFFFF"/>
        </w:rPr>
        <w:t xml:space="preserve"> </w:t>
      </w:r>
      <w:r w:rsidRPr="00466065">
        <w:rPr>
          <w:rFonts w:ascii="Garamond" w:hAnsi="Garamond"/>
          <w:color w:val="000000"/>
          <w:sz w:val="20"/>
        </w:rPr>
        <w:t>c</w:t>
      </w:r>
      <w:r w:rsidRPr="00466065">
        <w:rPr>
          <w:rFonts w:ascii="Garamond" w:hAnsi="Garamond" w:cs="Arial"/>
          <w:bCs/>
          <w:color w:val="000000"/>
          <w:sz w:val="20"/>
        </w:rPr>
        <w:t>omplete the reading and w</w:t>
      </w:r>
      <w:r w:rsidR="00BC2AD4" w:rsidRPr="00466065">
        <w:rPr>
          <w:rFonts w:ascii="Garamond" w:hAnsi="Garamond" w:cs="Arial"/>
          <w:bCs/>
          <w:color w:val="000000"/>
          <w:sz w:val="20"/>
        </w:rPr>
        <w:t xml:space="preserve">riting assignment </w:t>
      </w:r>
      <w:r w:rsidRPr="00466065">
        <w:rPr>
          <w:rFonts w:ascii="Garamond" w:hAnsi="Garamond" w:cs="Arial"/>
          <w:bCs/>
          <w:color w:val="000000"/>
          <w:sz w:val="20"/>
        </w:rPr>
        <w:t xml:space="preserve">by the end of July. </w:t>
      </w:r>
      <w:r w:rsidR="00A5344F" w:rsidRPr="00466065">
        <w:rPr>
          <w:rFonts w:ascii="Garamond" w:hAnsi="Garamond"/>
          <w:color w:val="000000"/>
          <w:sz w:val="20"/>
        </w:rPr>
        <w:t xml:space="preserve">Make sure </w:t>
      </w:r>
      <w:r w:rsidRPr="00466065">
        <w:rPr>
          <w:rFonts w:ascii="Garamond" w:hAnsi="Garamond"/>
          <w:color w:val="000000"/>
          <w:sz w:val="20"/>
        </w:rPr>
        <w:t xml:space="preserve">you annotate (write notes, questions, highlight, etc.) </w:t>
      </w:r>
      <w:r w:rsidR="008F7269">
        <w:rPr>
          <w:rFonts w:ascii="Garamond" w:hAnsi="Garamond"/>
          <w:color w:val="000000"/>
          <w:sz w:val="20"/>
        </w:rPr>
        <w:t>as you read. WRITE in your book, or if you read the novel online, write notes on paper.</w:t>
      </w:r>
      <w:r w:rsidRPr="00466065">
        <w:rPr>
          <w:rFonts w:ascii="Garamond" w:hAnsi="Garamond"/>
          <w:color w:val="000000"/>
          <w:sz w:val="20"/>
        </w:rPr>
        <w:t xml:space="preserve"> This will assist with your overall comprehension of the </w:t>
      </w:r>
      <w:r w:rsidR="006C6316" w:rsidRPr="00466065">
        <w:rPr>
          <w:rFonts w:ascii="Garamond" w:hAnsi="Garamond"/>
          <w:color w:val="000000"/>
          <w:sz w:val="20"/>
        </w:rPr>
        <w:t>novel</w:t>
      </w:r>
      <w:r w:rsidRPr="00466065">
        <w:rPr>
          <w:rFonts w:ascii="Garamond" w:hAnsi="Garamond"/>
          <w:color w:val="000000"/>
          <w:sz w:val="20"/>
        </w:rPr>
        <w:t xml:space="preserve">. </w:t>
      </w:r>
      <w:r w:rsidR="00C95B5D" w:rsidRPr="00466065">
        <w:rPr>
          <w:rFonts w:ascii="Garamond" w:hAnsi="Garamond"/>
          <w:color w:val="000000"/>
          <w:sz w:val="20"/>
        </w:rPr>
        <w:t>You will have a 50</w:t>
      </w:r>
      <w:r w:rsidR="00E66B69" w:rsidRPr="00466065">
        <w:rPr>
          <w:rFonts w:ascii="Garamond" w:hAnsi="Garamond"/>
          <w:color w:val="000000"/>
          <w:sz w:val="20"/>
        </w:rPr>
        <w:t xml:space="preserve"> point</w:t>
      </w:r>
      <w:r w:rsidR="00A5344F" w:rsidRPr="00466065">
        <w:rPr>
          <w:rFonts w:ascii="Garamond" w:hAnsi="Garamond"/>
          <w:color w:val="000000"/>
          <w:sz w:val="20"/>
        </w:rPr>
        <w:t xml:space="preserve"> writing</w:t>
      </w:r>
      <w:r w:rsidR="00C67586" w:rsidRPr="00466065">
        <w:rPr>
          <w:rFonts w:ascii="Garamond" w:hAnsi="Garamond"/>
          <w:color w:val="000000"/>
          <w:sz w:val="20"/>
        </w:rPr>
        <w:t xml:space="preserve"> assignment</w:t>
      </w:r>
      <w:r w:rsidR="00A5344F" w:rsidRPr="00466065">
        <w:rPr>
          <w:rFonts w:ascii="Garamond" w:hAnsi="Garamond"/>
          <w:color w:val="000000"/>
          <w:sz w:val="20"/>
        </w:rPr>
        <w:t xml:space="preserve"> (dialectical journal)</w:t>
      </w:r>
      <w:r w:rsidR="00C67586" w:rsidRPr="00466065">
        <w:rPr>
          <w:rFonts w:ascii="Garamond" w:hAnsi="Garamond"/>
          <w:color w:val="000000"/>
          <w:sz w:val="20"/>
        </w:rPr>
        <w:t xml:space="preserve"> to complete </w:t>
      </w:r>
      <w:r w:rsidR="00E66B69" w:rsidRPr="00466065">
        <w:rPr>
          <w:rFonts w:ascii="Garamond" w:hAnsi="Garamond"/>
          <w:color w:val="000000"/>
          <w:sz w:val="20"/>
        </w:rPr>
        <w:t>ov</w:t>
      </w:r>
      <w:r w:rsidR="00BC2AD4" w:rsidRPr="00466065">
        <w:rPr>
          <w:rFonts w:ascii="Garamond" w:hAnsi="Garamond"/>
          <w:color w:val="000000"/>
          <w:sz w:val="20"/>
        </w:rPr>
        <w:t>er the summer and a 100 p</w:t>
      </w:r>
      <w:r w:rsidR="005B6E28" w:rsidRPr="00466065">
        <w:rPr>
          <w:rFonts w:ascii="Garamond" w:hAnsi="Garamond"/>
          <w:color w:val="000000"/>
          <w:sz w:val="20"/>
        </w:rPr>
        <w:t>oint test within the</w:t>
      </w:r>
      <w:r w:rsidR="005C5B38" w:rsidRPr="00466065">
        <w:rPr>
          <w:rFonts w:ascii="Garamond" w:hAnsi="Garamond"/>
          <w:color w:val="000000"/>
          <w:sz w:val="20"/>
        </w:rPr>
        <w:t xml:space="preserve"> </w:t>
      </w:r>
      <w:r w:rsidR="00BC2AD4" w:rsidRPr="00466065">
        <w:rPr>
          <w:rFonts w:ascii="Garamond" w:hAnsi="Garamond"/>
          <w:color w:val="000000"/>
          <w:sz w:val="20"/>
        </w:rPr>
        <w:t>first two weeks of school</w:t>
      </w:r>
      <w:r w:rsidR="00E66B69" w:rsidRPr="00466065">
        <w:rPr>
          <w:rFonts w:ascii="Garamond" w:hAnsi="Garamond"/>
          <w:color w:val="000000"/>
          <w:sz w:val="20"/>
        </w:rPr>
        <w:t xml:space="preserve">. </w:t>
      </w:r>
      <w:r w:rsidRPr="00466065">
        <w:rPr>
          <w:rFonts w:ascii="Garamond" w:hAnsi="Garamond"/>
          <w:b/>
          <w:color w:val="000000"/>
          <w:sz w:val="20"/>
        </w:rPr>
        <w:t xml:space="preserve">Your writing assignment must be electronically submitted to the </w:t>
      </w:r>
      <w:r w:rsidR="00466065" w:rsidRPr="00466065">
        <w:rPr>
          <w:rFonts w:ascii="Garamond" w:hAnsi="Garamond"/>
          <w:b/>
          <w:color w:val="000000"/>
          <w:sz w:val="20"/>
        </w:rPr>
        <w:t>Google Classroom</w:t>
      </w:r>
      <w:r w:rsidRPr="00466065">
        <w:rPr>
          <w:rFonts w:ascii="Garamond" w:hAnsi="Garamond"/>
          <w:b/>
          <w:color w:val="000000"/>
          <w:sz w:val="20"/>
        </w:rPr>
        <w:t xml:space="preserve"> database BEFORE 11</w:t>
      </w:r>
      <w:r w:rsidR="00020622" w:rsidRPr="00466065">
        <w:rPr>
          <w:rFonts w:ascii="Garamond" w:hAnsi="Garamond"/>
          <w:b/>
          <w:color w:val="000000"/>
          <w:sz w:val="20"/>
        </w:rPr>
        <w:t xml:space="preserve">:59 pm on </w:t>
      </w:r>
      <w:r w:rsidR="005B6E28" w:rsidRPr="00466065">
        <w:rPr>
          <w:rFonts w:ascii="Garamond" w:hAnsi="Garamond"/>
          <w:b/>
          <w:color w:val="000000"/>
          <w:sz w:val="20"/>
        </w:rPr>
        <w:t>Wednesday, July 31, 2019</w:t>
      </w:r>
      <w:r w:rsidRPr="00466065">
        <w:rPr>
          <w:rFonts w:ascii="Garamond" w:hAnsi="Garamond"/>
          <w:b/>
          <w:color w:val="000000"/>
          <w:sz w:val="20"/>
        </w:rPr>
        <w:t>. Late work (anything after 11</w:t>
      </w:r>
      <w:r w:rsidR="00020622" w:rsidRPr="00466065">
        <w:rPr>
          <w:rFonts w:ascii="Garamond" w:hAnsi="Garamond"/>
          <w:b/>
          <w:color w:val="000000"/>
          <w:sz w:val="20"/>
        </w:rPr>
        <w:t xml:space="preserve">:59 pm on </w:t>
      </w:r>
      <w:r w:rsidR="005B6E28" w:rsidRPr="00466065">
        <w:rPr>
          <w:rFonts w:ascii="Garamond" w:hAnsi="Garamond"/>
          <w:b/>
          <w:color w:val="000000"/>
          <w:sz w:val="20"/>
        </w:rPr>
        <w:t>Wednesday</w:t>
      </w:r>
      <w:r w:rsidR="00020622" w:rsidRPr="00466065">
        <w:rPr>
          <w:rFonts w:ascii="Garamond" w:hAnsi="Garamond"/>
          <w:b/>
          <w:color w:val="000000"/>
          <w:sz w:val="20"/>
        </w:rPr>
        <w:t>, July 31, 2</w:t>
      </w:r>
      <w:r w:rsidR="005B6E28" w:rsidRPr="00466065">
        <w:rPr>
          <w:rFonts w:ascii="Garamond" w:hAnsi="Garamond"/>
          <w:b/>
          <w:color w:val="000000"/>
          <w:sz w:val="20"/>
        </w:rPr>
        <w:t>019</w:t>
      </w:r>
      <w:r w:rsidR="00E66B69" w:rsidRPr="00466065">
        <w:rPr>
          <w:rFonts w:ascii="Garamond" w:hAnsi="Garamond"/>
          <w:b/>
          <w:color w:val="000000"/>
          <w:sz w:val="20"/>
        </w:rPr>
        <w:t>) will incur a 50</w:t>
      </w:r>
      <w:r w:rsidR="00A5344F" w:rsidRPr="00466065">
        <w:rPr>
          <w:rFonts w:ascii="Garamond" w:hAnsi="Garamond"/>
          <w:b/>
          <w:color w:val="000000"/>
          <w:sz w:val="20"/>
        </w:rPr>
        <w:t xml:space="preserve">% penalty for each day </w:t>
      </w:r>
      <w:r w:rsidRPr="00466065">
        <w:rPr>
          <w:rFonts w:ascii="Garamond" w:hAnsi="Garamond"/>
          <w:b/>
          <w:color w:val="000000"/>
          <w:sz w:val="20"/>
        </w:rPr>
        <w:t>it is late</w:t>
      </w:r>
      <w:r w:rsidR="00EA4890" w:rsidRPr="00466065">
        <w:rPr>
          <w:rFonts w:ascii="Garamond" w:hAnsi="Garamond"/>
          <w:b/>
          <w:color w:val="000000"/>
          <w:sz w:val="20"/>
        </w:rPr>
        <w:t>.</w:t>
      </w:r>
      <w:r w:rsidR="008F7269">
        <w:rPr>
          <w:rFonts w:ascii="Garamond" w:hAnsi="Garamond"/>
          <w:b/>
          <w:color w:val="000000"/>
          <w:sz w:val="20"/>
        </w:rPr>
        <w:t xml:space="preserve">  Thus, you will only have one day to submit a late assignment</w:t>
      </w:r>
      <w:r w:rsidR="00894250" w:rsidRPr="00466065">
        <w:rPr>
          <w:rFonts w:ascii="Garamond" w:hAnsi="Garamond"/>
          <w:b/>
          <w:color w:val="000000"/>
          <w:sz w:val="20"/>
        </w:rPr>
        <w:t xml:space="preserve"> </w:t>
      </w:r>
      <w:r w:rsidR="005C5B38" w:rsidRPr="00466065">
        <w:rPr>
          <w:rFonts w:ascii="Garamond" w:hAnsi="Garamond"/>
          <w:b/>
          <w:color w:val="000000"/>
          <w:sz w:val="20"/>
        </w:rPr>
        <w:t xml:space="preserve">If you have any issues with </w:t>
      </w:r>
      <w:r w:rsidR="00466065" w:rsidRPr="00466065">
        <w:rPr>
          <w:rFonts w:ascii="Garamond" w:hAnsi="Garamond"/>
          <w:b/>
          <w:color w:val="000000"/>
          <w:sz w:val="20"/>
        </w:rPr>
        <w:t>Google Classroom</w:t>
      </w:r>
      <w:r w:rsidR="00BC2AD4" w:rsidRPr="00466065">
        <w:rPr>
          <w:rFonts w:ascii="Garamond" w:hAnsi="Garamond"/>
          <w:b/>
          <w:color w:val="000000"/>
          <w:sz w:val="20"/>
        </w:rPr>
        <w:t xml:space="preserve"> when submitting, email Ms. Mills </w:t>
      </w:r>
      <w:r w:rsidR="0073595C" w:rsidRPr="00466065">
        <w:rPr>
          <w:rFonts w:ascii="Garamond" w:hAnsi="Garamond"/>
          <w:b/>
          <w:color w:val="000000"/>
          <w:sz w:val="20"/>
        </w:rPr>
        <w:t>with</w:t>
      </w:r>
      <w:r w:rsidR="007023EC" w:rsidRPr="00466065">
        <w:rPr>
          <w:rFonts w:ascii="Garamond" w:hAnsi="Garamond"/>
          <w:b/>
          <w:color w:val="000000"/>
          <w:sz w:val="20"/>
        </w:rPr>
        <w:t xml:space="preserve"> </w:t>
      </w:r>
      <w:r w:rsidR="0073595C" w:rsidRPr="00466065">
        <w:rPr>
          <w:rFonts w:ascii="Garamond" w:hAnsi="Garamond"/>
          <w:b/>
          <w:color w:val="000000"/>
          <w:sz w:val="20"/>
        </w:rPr>
        <w:t>your assignment attached before the due date.</w:t>
      </w:r>
      <w:r w:rsidR="00A5344F" w:rsidRPr="00466065">
        <w:rPr>
          <w:rFonts w:ascii="Garamond" w:hAnsi="Garamond"/>
          <w:b/>
          <w:color w:val="000000"/>
          <w:sz w:val="20"/>
        </w:rPr>
        <w:t xml:space="preserve"> </w:t>
      </w:r>
      <w:r w:rsidR="005C5B38" w:rsidRPr="00466065">
        <w:rPr>
          <w:rFonts w:ascii="Garamond" w:hAnsi="Garamond"/>
          <w:b/>
          <w:color w:val="000000"/>
          <w:sz w:val="20"/>
        </w:rPr>
        <w:t xml:space="preserve">However, your assignment will not be graded until </w:t>
      </w:r>
      <w:r w:rsidR="00466065" w:rsidRPr="00466065">
        <w:rPr>
          <w:rFonts w:ascii="Garamond" w:hAnsi="Garamond"/>
          <w:b/>
          <w:color w:val="000000"/>
          <w:sz w:val="20"/>
        </w:rPr>
        <w:t>it is submitted to Google Classroom. During the first week of school, assignments will be uploaded to turnitin.com.</w:t>
      </w:r>
      <w:r w:rsidR="008F7269">
        <w:rPr>
          <w:rFonts w:ascii="Garamond" w:hAnsi="Garamond"/>
          <w:b/>
          <w:color w:val="000000"/>
          <w:sz w:val="20"/>
        </w:rPr>
        <w:t xml:space="preserve">  Please be mindful of avoiding plagiarism.  The majority of your writing should be your own, and the similarity on Turnitin.com should not exceed 20%.  Points will be deducted for any percentage in excess of 20%.</w:t>
      </w:r>
    </w:p>
    <w:p w:rsidR="00EC281E" w:rsidRPr="00466065" w:rsidRDefault="00293130" w:rsidP="007023EC">
      <w:pPr>
        <w:ind w:left="360"/>
        <w:rPr>
          <w:rFonts w:ascii="Garamond" w:hAnsi="Garamond"/>
          <w:b/>
          <w:color w:val="000000"/>
          <w:sz w:val="20"/>
        </w:rPr>
      </w:pPr>
      <w:r w:rsidRPr="00466065">
        <w:rPr>
          <w:rFonts w:ascii="Garamond" w:hAnsi="Garamond"/>
          <w:b/>
          <w:color w:val="000000"/>
          <w:sz w:val="20"/>
        </w:rPr>
        <w:t xml:space="preserve"> </w:t>
      </w:r>
      <w:r w:rsidR="00894250" w:rsidRPr="00466065">
        <w:rPr>
          <w:rFonts w:ascii="Garamond" w:hAnsi="Garamond"/>
          <w:b/>
          <w:color w:val="000000"/>
          <w:sz w:val="20"/>
          <w:u w:val="single"/>
        </w:rPr>
        <w:t>Parents</w:t>
      </w:r>
      <w:r w:rsidR="00BC2AD4" w:rsidRPr="00466065">
        <w:rPr>
          <w:rFonts w:ascii="Garamond" w:hAnsi="Garamond"/>
          <w:b/>
          <w:color w:val="000000"/>
          <w:sz w:val="20"/>
          <w:u w:val="single"/>
        </w:rPr>
        <w:t xml:space="preserve"> &amp; Students</w:t>
      </w:r>
      <w:r w:rsidR="00894250" w:rsidRPr="00466065">
        <w:rPr>
          <w:rFonts w:ascii="Garamond" w:hAnsi="Garamond"/>
          <w:b/>
          <w:color w:val="000000"/>
          <w:sz w:val="20"/>
        </w:rPr>
        <w:t xml:space="preserve">: </w:t>
      </w:r>
      <w:r w:rsidR="00BC2AD4" w:rsidRPr="00466065">
        <w:rPr>
          <w:rFonts w:ascii="Garamond" w:hAnsi="Garamond"/>
          <w:b/>
          <w:color w:val="000000"/>
          <w:sz w:val="20"/>
        </w:rPr>
        <w:t xml:space="preserve"> Please feel free to contact Lisa Mills </w:t>
      </w:r>
      <w:r w:rsidR="00894250" w:rsidRPr="00466065">
        <w:rPr>
          <w:rFonts w:ascii="Garamond" w:hAnsi="Garamond"/>
          <w:b/>
          <w:color w:val="000000"/>
          <w:sz w:val="20"/>
        </w:rPr>
        <w:t>via email</w:t>
      </w:r>
      <w:r w:rsidR="00BC2AD4" w:rsidRPr="00466065">
        <w:rPr>
          <w:rFonts w:ascii="Garamond" w:hAnsi="Garamond"/>
          <w:b/>
          <w:color w:val="000000"/>
          <w:sz w:val="20"/>
        </w:rPr>
        <w:t xml:space="preserve"> at </w:t>
      </w:r>
      <w:hyperlink r:id="rId10" w:history="1">
        <w:r w:rsidR="00BC2AD4" w:rsidRPr="00466065">
          <w:rPr>
            <w:rStyle w:val="Hyperlink"/>
            <w:rFonts w:ascii="Garamond" w:hAnsi="Garamond"/>
            <w:b/>
            <w:color w:val="auto"/>
            <w:sz w:val="20"/>
            <w:u w:val="none"/>
          </w:rPr>
          <w:t>Mills.Lisa.K@muscogee.k12.ga.us</w:t>
        </w:r>
      </w:hyperlink>
      <w:r w:rsidR="00BC2AD4" w:rsidRPr="00466065">
        <w:rPr>
          <w:rFonts w:ascii="Garamond" w:hAnsi="Garamond"/>
          <w:b/>
          <w:sz w:val="20"/>
        </w:rPr>
        <w:t xml:space="preserve"> </w:t>
      </w:r>
      <w:r w:rsidR="00BC2AD4" w:rsidRPr="00466065">
        <w:rPr>
          <w:rFonts w:ascii="Garamond" w:hAnsi="Garamond"/>
          <w:b/>
          <w:color w:val="000000"/>
          <w:sz w:val="20"/>
        </w:rPr>
        <w:t>with any questions or concerns you</w:t>
      </w:r>
      <w:r w:rsidR="005B6E28" w:rsidRPr="00466065">
        <w:rPr>
          <w:rFonts w:ascii="Garamond" w:hAnsi="Garamond"/>
          <w:b/>
          <w:color w:val="000000"/>
          <w:sz w:val="20"/>
        </w:rPr>
        <w:t xml:space="preserve"> </w:t>
      </w:r>
      <w:r w:rsidR="00BC2AD4" w:rsidRPr="00466065">
        <w:rPr>
          <w:rFonts w:ascii="Garamond" w:hAnsi="Garamond"/>
          <w:b/>
          <w:color w:val="000000"/>
          <w:sz w:val="20"/>
        </w:rPr>
        <w:t>may have.</w:t>
      </w:r>
    </w:p>
    <w:p w:rsidR="00EF70D0" w:rsidRPr="00466065" w:rsidRDefault="00EF70D0" w:rsidP="00A022ED">
      <w:pPr>
        <w:rPr>
          <w:sz w:val="20"/>
        </w:rPr>
      </w:pPr>
    </w:p>
    <w:p w:rsidR="008F7269" w:rsidRDefault="008F7269" w:rsidP="00EF70D0">
      <w:pPr>
        <w:rPr>
          <w:rFonts w:ascii="Segoe Script" w:hAnsi="Segoe Script"/>
          <w:b/>
          <w:color w:val="000000"/>
          <w:sz w:val="22"/>
        </w:rPr>
      </w:pPr>
    </w:p>
    <w:p w:rsidR="008F7269" w:rsidRDefault="008F7269" w:rsidP="00EF70D0">
      <w:pPr>
        <w:rPr>
          <w:rFonts w:ascii="Segoe Script" w:hAnsi="Segoe Script"/>
          <w:b/>
          <w:color w:val="000000"/>
          <w:sz w:val="22"/>
        </w:rPr>
      </w:pPr>
    </w:p>
    <w:p w:rsidR="008F7269" w:rsidRDefault="008F7269" w:rsidP="00EF70D0">
      <w:pPr>
        <w:rPr>
          <w:rFonts w:ascii="Segoe Script" w:hAnsi="Segoe Script"/>
          <w:b/>
          <w:color w:val="000000"/>
          <w:sz w:val="22"/>
        </w:rPr>
      </w:pPr>
    </w:p>
    <w:p w:rsidR="008F7269" w:rsidRDefault="008F7269" w:rsidP="00EF70D0">
      <w:pPr>
        <w:rPr>
          <w:rFonts w:ascii="Segoe Script" w:hAnsi="Segoe Script"/>
          <w:b/>
          <w:color w:val="000000"/>
          <w:sz w:val="22"/>
        </w:rPr>
      </w:pPr>
    </w:p>
    <w:p w:rsidR="008F7269" w:rsidRDefault="008F7269" w:rsidP="00EF70D0">
      <w:pPr>
        <w:rPr>
          <w:rFonts w:ascii="Segoe Script" w:hAnsi="Segoe Script"/>
          <w:b/>
          <w:color w:val="000000"/>
          <w:sz w:val="22"/>
        </w:rPr>
      </w:pPr>
    </w:p>
    <w:p w:rsidR="008F7269" w:rsidRDefault="008F7269" w:rsidP="00EF70D0">
      <w:pPr>
        <w:rPr>
          <w:rFonts w:ascii="Segoe Script" w:hAnsi="Segoe Script"/>
          <w:b/>
          <w:color w:val="000000"/>
          <w:sz w:val="22"/>
        </w:rPr>
      </w:pPr>
    </w:p>
    <w:p w:rsidR="008F7269" w:rsidRDefault="008F7269" w:rsidP="00EF70D0">
      <w:pPr>
        <w:rPr>
          <w:rFonts w:ascii="Segoe Script" w:hAnsi="Segoe Script"/>
          <w:b/>
          <w:color w:val="000000"/>
          <w:sz w:val="22"/>
        </w:rPr>
      </w:pPr>
    </w:p>
    <w:p w:rsidR="008F7269" w:rsidRDefault="008F7269" w:rsidP="00EF70D0">
      <w:pPr>
        <w:rPr>
          <w:rFonts w:ascii="Segoe Script" w:hAnsi="Segoe Script"/>
          <w:b/>
          <w:color w:val="000000"/>
          <w:sz w:val="22"/>
        </w:rPr>
      </w:pPr>
    </w:p>
    <w:p w:rsidR="00467636" w:rsidRDefault="005B6E28" w:rsidP="00EF70D0">
      <w:pPr>
        <w:rPr>
          <w:rFonts w:ascii="Segoe Script" w:hAnsi="Segoe Script"/>
          <w:b/>
          <w:color w:val="000000"/>
          <w:sz w:val="22"/>
        </w:rPr>
      </w:pPr>
      <w:r>
        <w:rPr>
          <w:rFonts w:ascii="Segoe Script" w:hAnsi="Segoe Script"/>
          <w:b/>
          <w:color w:val="000000"/>
          <w:sz w:val="22"/>
        </w:rPr>
        <w:lastRenderedPageBreak/>
        <w:t>AUGUST 2019</w:t>
      </w:r>
    </w:p>
    <w:p w:rsidR="007023EC" w:rsidRPr="00466065" w:rsidRDefault="007023EC" w:rsidP="007023EC">
      <w:pPr>
        <w:pStyle w:val="ListParagraph"/>
        <w:numPr>
          <w:ilvl w:val="0"/>
          <w:numId w:val="1"/>
        </w:numPr>
        <w:rPr>
          <w:rFonts w:ascii="Garamond" w:hAnsi="Garamond"/>
          <w:b/>
          <w:color w:val="000000"/>
          <w:sz w:val="20"/>
        </w:rPr>
      </w:pPr>
      <w:r w:rsidRPr="00466065">
        <w:rPr>
          <w:rFonts w:ascii="Garamond" w:hAnsi="Garamond"/>
          <w:b/>
          <w:i/>
          <w:color w:val="000000"/>
          <w:sz w:val="20"/>
        </w:rPr>
        <w:t xml:space="preserve">5 Steps to a 5 for AP English Language and Composition* </w:t>
      </w:r>
      <w:r w:rsidRPr="00466065">
        <w:rPr>
          <w:rFonts w:ascii="Garamond" w:hAnsi="Garamond"/>
          <w:b/>
          <w:color w:val="000000"/>
          <w:sz w:val="20"/>
        </w:rPr>
        <w:t xml:space="preserve">by Barbara Murphy and Estelle Rankin. </w:t>
      </w:r>
    </w:p>
    <w:p w:rsidR="007023EC" w:rsidRPr="00466065" w:rsidRDefault="00F55314" w:rsidP="007023EC">
      <w:pPr>
        <w:pStyle w:val="ListParagraph"/>
        <w:ind w:left="450"/>
        <w:rPr>
          <w:rFonts w:ascii="Garamond" w:hAnsi="Garamond"/>
          <w:b/>
          <w:color w:val="000000"/>
          <w:sz w:val="20"/>
        </w:rPr>
      </w:pPr>
      <w:r w:rsidRPr="00466065">
        <w:rPr>
          <w:noProof/>
          <w:sz w:val="22"/>
          <w:lang w:eastAsia="en-US"/>
        </w:rPr>
        <w:drawing>
          <wp:anchor distT="0" distB="0" distL="114300" distR="114300" simplePos="0" relativeHeight="251683840" behindDoc="0" locked="0" layoutInCell="1" allowOverlap="1" wp14:anchorId="315A80FD" wp14:editId="78134997">
            <wp:simplePos x="0" y="0"/>
            <wp:positionH relativeFrom="margin">
              <wp:align>right</wp:align>
            </wp:positionH>
            <wp:positionV relativeFrom="paragraph">
              <wp:posOffset>153340</wp:posOffset>
            </wp:positionV>
            <wp:extent cx="1198245" cy="1483360"/>
            <wp:effectExtent l="0" t="0" r="1905" b="2540"/>
            <wp:wrapSquare wrapText="bothSides"/>
            <wp:docPr id="4" name="Picture 4" descr="Produ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uct Detail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8245" cy="1483360"/>
                    </a:xfrm>
                    <a:prstGeom prst="rect">
                      <a:avLst/>
                    </a:prstGeom>
                    <a:noFill/>
                    <a:ln>
                      <a:noFill/>
                    </a:ln>
                  </pic:spPr>
                </pic:pic>
              </a:graphicData>
            </a:graphic>
            <wp14:sizeRelH relativeFrom="page">
              <wp14:pctWidth>0</wp14:pctWidth>
            </wp14:sizeRelH>
            <wp14:sizeRelV relativeFrom="page">
              <wp14:pctHeight>0</wp14:pctHeight>
            </wp14:sizeRelV>
          </wp:anchor>
        </w:drawing>
      </w:r>
      <w:r w:rsidR="007023EC" w:rsidRPr="00466065">
        <w:rPr>
          <w:rFonts w:ascii="Garamond" w:hAnsi="Garamond"/>
          <w:b/>
          <w:color w:val="000000"/>
          <w:sz w:val="20"/>
        </w:rPr>
        <w:t>*You may get the most current edition OR one from the last few years will suffice.  Purchasing this book is required, and it will assist you in exam preparation.</w:t>
      </w:r>
    </w:p>
    <w:p w:rsidR="00BC10FC" w:rsidRPr="00466065" w:rsidRDefault="00467636" w:rsidP="007023EC">
      <w:pPr>
        <w:pStyle w:val="ListParagraph"/>
        <w:ind w:left="450"/>
        <w:rPr>
          <w:rFonts w:ascii="Garamond" w:hAnsi="Garamond"/>
          <w:b/>
          <w:color w:val="000000"/>
          <w:sz w:val="20"/>
          <w:u w:val="single"/>
        </w:rPr>
      </w:pPr>
      <w:r w:rsidRPr="00466065">
        <w:rPr>
          <w:rFonts w:ascii="Garamond" w:hAnsi="Garamond"/>
          <w:b/>
          <w:color w:val="000000"/>
          <w:sz w:val="20"/>
        </w:rPr>
        <w:t>Rhetorical Terms</w:t>
      </w:r>
      <w:r w:rsidR="00A5344F" w:rsidRPr="00466065">
        <w:rPr>
          <w:rFonts w:ascii="Garamond" w:hAnsi="Garamond"/>
          <w:b/>
          <w:color w:val="000000"/>
          <w:sz w:val="20"/>
        </w:rPr>
        <w:t xml:space="preserve"> -</w:t>
      </w:r>
      <w:r w:rsidRPr="00466065">
        <w:rPr>
          <w:rFonts w:ascii="Garamond" w:hAnsi="Garamond"/>
          <w:b/>
          <w:color w:val="000000"/>
          <w:sz w:val="20"/>
        </w:rPr>
        <w:t xml:space="preserve"> Definitions and Examples. </w:t>
      </w:r>
      <w:r w:rsidR="005B6E28" w:rsidRPr="00466065">
        <w:rPr>
          <w:rFonts w:ascii="Garamond" w:hAnsi="Garamond"/>
          <w:b/>
          <w:color w:val="000000"/>
          <w:sz w:val="20"/>
        </w:rPr>
        <w:t xml:space="preserve"> </w:t>
      </w:r>
      <w:r w:rsidR="005C5B38" w:rsidRPr="00466065">
        <w:rPr>
          <w:rFonts w:ascii="Garamond" w:hAnsi="Garamond"/>
          <w:b/>
          <w:color w:val="000000"/>
          <w:sz w:val="20"/>
        </w:rPr>
        <w:t>This is individual work, and you must c</w:t>
      </w:r>
      <w:r w:rsidR="005B6E28" w:rsidRPr="00466065">
        <w:rPr>
          <w:rFonts w:ascii="Garamond" w:hAnsi="Garamond"/>
          <w:b/>
          <w:color w:val="000000"/>
          <w:sz w:val="20"/>
        </w:rPr>
        <w:t xml:space="preserve">omplete </w:t>
      </w:r>
      <w:r w:rsidR="005B6E28" w:rsidRPr="00466065">
        <w:rPr>
          <w:rFonts w:ascii="Garamond" w:hAnsi="Garamond"/>
          <w:b/>
          <w:color w:val="000000"/>
          <w:sz w:val="20"/>
          <w:u w:val="single"/>
        </w:rPr>
        <w:t>your own work</w:t>
      </w:r>
      <w:r w:rsidR="005B6E28" w:rsidRPr="00466065">
        <w:rPr>
          <w:rFonts w:ascii="Garamond" w:hAnsi="Garamond"/>
          <w:b/>
          <w:color w:val="000000"/>
          <w:sz w:val="20"/>
        </w:rPr>
        <w:t xml:space="preserve">! </w:t>
      </w:r>
      <w:r w:rsidR="005C5B38" w:rsidRPr="00466065">
        <w:rPr>
          <w:rFonts w:ascii="Garamond" w:hAnsi="Garamond"/>
          <w:b/>
          <w:color w:val="000000"/>
          <w:sz w:val="20"/>
        </w:rPr>
        <w:t>Any work submitted which looks alike or too closely similar will be investigated for possible plagiarism.</w:t>
      </w:r>
      <w:r w:rsidRPr="00466065">
        <w:rPr>
          <w:rFonts w:ascii="Garamond" w:hAnsi="Garamond"/>
          <w:b/>
          <w:color w:val="000000"/>
          <w:sz w:val="20"/>
        </w:rPr>
        <w:t xml:space="preserve"> Type complete definitions for the rhetorical terms (listed on last page of this document), and provide an example for each.  You should also </w:t>
      </w:r>
      <w:r w:rsidR="0009581B" w:rsidRPr="00466065">
        <w:rPr>
          <w:rFonts w:ascii="Garamond" w:hAnsi="Garamond"/>
          <w:b/>
          <w:color w:val="000000"/>
          <w:sz w:val="20"/>
        </w:rPr>
        <w:t>learn these terms as you will be applying them during annotations.</w:t>
      </w:r>
      <w:r w:rsidRPr="00466065">
        <w:rPr>
          <w:rFonts w:ascii="Garamond" w:hAnsi="Garamond"/>
          <w:b/>
          <w:color w:val="000000"/>
          <w:sz w:val="20"/>
        </w:rPr>
        <w:t xml:space="preserve">  If you have difficulty understanding a term, there are many resources online to assist you with understanding.   Submit your typed definitions and examples to your AP English Language teacher on the FIRST day of class.  If work is not submitted on the due date, it may be submitted on the following day for a deduction of 50%.  No work will be accepted after the 2</w:t>
      </w:r>
      <w:r w:rsidRPr="00466065">
        <w:rPr>
          <w:rFonts w:ascii="Garamond" w:hAnsi="Garamond"/>
          <w:b/>
          <w:color w:val="000000"/>
          <w:sz w:val="20"/>
          <w:vertAlign w:val="superscript"/>
        </w:rPr>
        <w:t>nd</w:t>
      </w:r>
      <w:r w:rsidRPr="00466065">
        <w:rPr>
          <w:rFonts w:ascii="Garamond" w:hAnsi="Garamond"/>
          <w:b/>
          <w:color w:val="000000"/>
          <w:sz w:val="20"/>
        </w:rPr>
        <w:t xml:space="preserve"> day.   </w:t>
      </w:r>
      <w:r w:rsidRPr="00466065">
        <w:rPr>
          <w:rFonts w:ascii="Garamond" w:hAnsi="Garamond"/>
          <w:b/>
          <w:color w:val="000000"/>
          <w:sz w:val="20"/>
          <w:u w:val="single"/>
        </w:rPr>
        <w:t>You will be tested over these terms within</w:t>
      </w:r>
      <w:r w:rsidR="00D377BB" w:rsidRPr="00466065">
        <w:rPr>
          <w:rFonts w:ascii="Garamond" w:hAnsi="Garamond"/>
          <w:b/>
          <w:color w:val="000000"/>
          <w:sz w:val="20"/>
          <w:u w:val="single"/>
        </w:rPr>
        <w:t xml:space="preserve"> the first two weeks of s</w:t>
      </w:r>
      <w:r w:rsidR="005B6E28" w:rsidRPr="00466065">
        <w:rPr>
          <w:rFonts w:ascii="Garamond" w:hAnsi="Garamond"/>
          <w:b/>
          <w:color w:val="000000"/>
          <w:sz w:val="20"/>
          <w:u w:val="single"/>
        </w:rPr>
        <w:t>chool, so you should</w:t>
      </w:r>
      <w:r w:rsidR="005C5B38" w:rsidRPr="00466065">
        <w:rPr>
          <w:rFonts w:ascii="Garamond" w:hAnsi="Garamond"/>
          <w:b/>
          <w:color w:val="000000"/>
          <w:sz w:val="20"/>
          <w:u w:val="single"/>
        </w:rPr>
        <w:t xml:space="preserve"> spend</w:t>
      </w:r>
      <w:r w:rsidR="005B6E28" w:rsidRPr="00466065">
        <w:rPr>
          <w:rFonts w:ascii="Garamond" w:hAnsi="Garamond"/>
          <w:b/>
          <w:color w:val="000000"/>
          <w:sz w:val="20"/>
          <w:u w:val="single"/>
        </w:rPr>
        <w:t xml:space="preserve"> </w:t>
      </w:r>
      <w:r w:rsidR="005C5B38" w:rsidRPr="00466065">
        <w:rPr>
          <w:rFonts w:ascii="Garamond" w:hAnsi="Garamond"/>
          <w:b/>
          <w:color w:val="000000"/>
          <w:sz w:val="20"/>
          <w:u w:val="single"/>
        </w:rPr>
        <w:t>time studying and learning</w:t>
      </w:r>
      <w:r w:rsidR="00D377BB" w:rsidRPr="00466065">
        <w:rPr>
          <w:rFonts w:ascii="Garamond" w:hAnsi="Garamond"/>
          <w:b/>
          <w:color w:val="000000"/>
          <w:sz w:val="20"/>
          <w:u w:val="single"/>
        </w:rPr>
        <w:t xml:space="preserve"> them</w:t>
      </w:r>
      <w:r w:rsidR="005B6E28" w:rsidRPr="00466065">
        <w:rPr>
          <w:rFonts w:ascii="Garamond" w:hAnsi="Garamond"/>
          <w:b/>
          <w:color w:val="000000"/>
          <w:sz w:val="20"/>
          <w:u w:val="single"/>
        </w:rPr>
        <w:t xml:space="preserve"> in August</w:t>
      </w:r>
      <w:r w:rsidR="00D377BB" w:rsidRPr="00466065">
        <w:rPr>
          <w:rFonts w:ascii="Garamond" w:hAnsi="Garamond"/>
          <w:b/>
          <w:color w:val="000000"/>
          <w:sz w:val="20"/>
          <w:u w:val="single"/>
        </w:rPr>
        <w:t xml:space="preserve">! </w:t>
      </w:r>
    </w:p>
    <w:p w:rsidR="00467636" w:rsidRDefault="00467636" w:rsidP="00A7727B">
      <w:pPr>
        <w:pStyle w:val="ListParagraph"/>
        <w:rPr>
          <w:rFonts w:ascii="Garamond" w:hAnsi="Garamond"/>
          <w:b/>
          <w:color w:val="000000"/>
          <w:sz w:val="22"/>
        </w:rPr>
      </w:pPr>
    </w:p>
    <w:p w:rsidR="0073595C" w:rsidRPr="00467636" w:rsidRDefault="0073595C" w:rsidP="00467636">
      <w:pPr>
        <w:rPr>
          <w:rFonts w:ascii="Garamond" w:hAnsi="Garamond"/>
          <w:b/>
          <w:color w:val="000000"/>
          <w:sz w:val="22"/>
        </w:rPr>
      </w:pPr>
      <w:r w:rsidRPr="006C6316">
        <w:rPr>
          <w:rFonts w:ascii="Helvetica" w:eastAsiaTheme="minorHAnsi" w:hAnsi="Helvetica" w:cs="Helvetica"/>
          <w:noProof/>
          <w:sz w:val="22"/>
          <w:lang w:eastAsia="en-US"/>
        </w:rPr>
        <w:drawing>
          <wp:anchor distT="0" distB="0" distL="114300" distR="114300" simplePos="0" relativeHeight="251679744" behindDoc="0" locked="0" layoutInCell="1" allowOverlap="1" wp14:anchorId="541968CC" wp14:editId="6DD649E6">
            <wp:simplePos x="0" y="0"/>
            <wp:positionH relativeFrom="column">
              <wp:posOffset>0</wp:posOffset>
            </wp:positionH>
            <wp:positionV relativeFrom="paragraph">
              <wp:posOffset>151130</wp:posOffset>
            </wp:positionV>
            <wp:extent cx="800100" cy="1251585"/>
            <wp:effectExtent l="0" t="0" r="12700" b="0"/>
            <wp:wrapSquare wrapText="bothSides"/>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12515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3595C" w:rsidRPr="006C6316" w:rsidRDefault="0073595C" w:rsidP="00953F57">
      <w:pPr>
        <w:pStyle w:val="ListParagraph"/>
        <w:rPr>
          <w:rFonts w:ascii="Garamond" w:hAnsi="Garamond"/>
          <w:b/>
          <w:color w:val="000000"/>
          <w:sz w:val="22"/>
        </w:rPr>
      </w:pPr>
      <w:r w:rsidRPr="006C6316">
        <w:rPr>
          <w:rFonts w:ascii="Garamond" w:hAnsi="Garamond"/>
          <w:b/>
          <w:i/>
          <w:color w:val="000000"/>
          <w:sz w:val="22"/>
        </w:rPr>
        <w:t>I Have a Dream: Writings and Speeches that Changed the World</w:t>
      </w:r>
      <w:r w:rsidRPr="006C6316">
        <w:rPr>
          <w:rFonts w:ascii="Garamond" w:hAnsi="Garamond"/>
          <w:b/>
          <w:color w:val="000000"/>
          <w:sz w:val="22"/>
        </w:rPr>
        <w:t xml:space="preserve"> by Dr. Martin Luther King Jr. Edited by James M. Washington. </w:t>
      </w:r>
    </w:p>
    <w:p w:rsidR="0073595C" w:rsidRPr="00466065" w:rsidRDefault="00953F57" w:rsidP="00953F57">
      <w:pPr>
        <w:pStyle w:val="ListParagraph"/>
        <w:rPr>
          <w:rFonts w:ascii="Garamond" w:hAnsi="Garamond"/>
          <w:sz w:val="20"/>
        </w:rPr>
      </w:pPr>
      <w:r w:rsidRPr="00466065">
        <w:rPr>
          <w:rFonts w:ascii="Garamond" w:hAnsi="Garamond"/>
          <w:sz w:val="20"/>
        </w:rPr>
        <w:t xml:space="preserve">Purchasing </w:t>
      </w:r>
      <w:r w:rsidR="00D130C8" w:rsidRPr="00466065">
        <w:rPr>
          <w:rFonts w:ascii="Garamond" w:hAnsi="Garamond"/>
          <w:sz w:val="20"/>
        </w:rPr>
        <w:t>this book is required if you do not have access to print long online documents.</w:t>
      </w:r>
      <w:r w:rsidRPr="00466065">
        <w:rPr>
          <w:rFonts w:ascii="Garamond" w:hAnsi="Garamond"/>
          <w:sz w:val="20"/>
        </w:rPr>
        <w:t xml:space="preserve">  The texts we will be reading can be found online</w:t>
      </w:r>
      <w:r w:rsidR="00FA24BA" w:rsidRPr="00466065">
        <w:rPr>
          <w:rFonts w:ascii="Garamond" w:hAnsi="Garamond"/>
          <w:sz w:val="20"/>
        </w:rPr>
        <w:t>, but being able to annotate in the book will be helpful in your understanding and analysis.  There will be no questions on the summer reading test about this text.  H</w:t>
      </w:r>
      <w:r w:rsidR="00A10617" w:rsidRPr="00466065">
        <w:rPr>
          <w:rFonts w:ascii="Garamond" w:hAnsi="Garamond"/>
          <w:sz w:val="20"/>
        </w:rPr>
        <w:t xml:space="preserve">owever, we </w:t>
      </w:r>
      <w:r w:rsidR="00A5344F" w:rsidRPr="00466065">
        <w:rPr>
          <w:rFonts w:ascii="Garamond" w:hAnsi="Garamond"/>
          <w:sz w:val="20"/>
        </w:rPr>
        <w:t xml:space="preserve">will </w:t>
      </w:r>
      <w:r w:rsidR="00FA24BA" w:rsidRPr="00466065">
        <w:rPr>
          <w:rFonts w:ascii="Garamond" w:hAnsi="Garamond"/>
          <w:sz w:val="20"/>
        </w:rPr>
        <w:t>read and analyze</w:t>
      </w:r>
      <w:r w:rsidR="00A10617" w:rsidRPr="00466065">
        <w:rPr>
          <w:rFonts w:ascii="Garamond" w:hAnsi="Garamond"/>
          <w:sz w:val="20"/>
        </w:rPr>
        <w:t xml:space="preserve"> many of the documents in this book – some </w:t>
      </w:r>
      <w:r w:rsidR="00FA24BA" w:rsidRPr="00466065">
        <w:rPr>
          <w:rFonts w:ascii="Garamond" w:hAnsi="Garamond"/>
          <w:sz w:val="20"/>
        </w:rPr>
        <w:t>in the fir</w:t>
      </w:r>
      <w:r w:rsidR="00C95B5D" w:rsidRPr="00466065">
        <w:rPr>
          <w:rFonts w:ascii="Garamond" w:hAnsi="Garamond"/>
          <w:sz w:val="20"/>
        </w:rPr>
        <w:t>st</w:t>
      </w:r>
      <w:r w:rsidR="00A5344F" w:rsidRPr="00466065">
        <w:rPr>
          <w:rFonts w:ascii="Garamond" w:hAnsi="Garamond"/>
          <w:sz w:val="20"/>
        </w:rPr>
        <w:t xml:space="preserve"> few</w:t>
      </w:r>
      <w:r w:rsidR="00C95B5D" w:rsidRPr="00466065">
        <w:rPr>
          <w:rFonts w:ascii="Garamond" w:hAnsi="Garamond"/>
          <w:sz w:val="20"/>
        </w:rPr>
        <w:t xml:space="preserve"> </w:t>
      </w:r>
      <w:r w:rsidR="00FA24BA" w:rsidRPr="00466065">
        <w:rPr>
          <w:rFonts w:ascii="Garamond" w:hAnsi="Garamond"/>
          <w:sz w:val="20"/>
        </w:rPr>
        <w:t>weeks of school.</w:t>
      </w:r>
    </w:p>
    <w:p w:rsidR="00A5344F" w:rsidRDefault="00A5344F" w:rsidP="00A022ED">
      <w:pPr>
        <w:rPr>
          <w:rFonts w:ascii="Bermuda Solid" w:hAnsi="Bermuda Solid"/>
          <w:color w:val="000000"/>
          <w:sz w:val="28"/>
          <w:szCs w:val="22"/>
          <w:u w:val="single"/>
        </w:rPr>
      </w:pPr>
    </w:p>
    <w:p w:rsidR="00A5344F" w:rsidRDefault="00A5344F" w:rsidP="00A022ED">
      <w:pPr>
        <w:rPr>
          <w:rFonts w:ascii="Bermuda Solid" w:hAnsi="Bermuda Solid"/>
          <w:color w:val="000000"/>
          <w:sz w:val="28"/>
          <w:szCs w:val="22"/>
          <w:u w:val="single"/>
        </w:rPr>
      </w:pPr>
    </w:p>
    <w:p w:rsidR="00A022ED" w:rsidRPr="008A7186" w:rsidRDefault="00A022ED" w:rsidP="00A022ED">
      <w:pPr>
        <w:rPr>
          <w:rFonts w:ascii="Bermuda Solid" w:hAnsi="Bermuda Solid"/>
          <w:color w:val="000000"/>
          <w:sz w:val="28"/>
          <w:szCs w:val="22"/>
          <w:u w:val="single"/>
        </w:rPr>
      </w:pPr>
      <w:r w:rsidRPr="008A7186">
        <w:rPr>
          <w:rFonts w:ascii="Bermuda Solid" w:hAnsi="Bermuda Solid"/>
          <w:color w:val="000000"/>
          <w:sz w:val="28"/>
          <w:szCs w:val="22"/>
          <w:u w:val="single"/>
        </w:rPr>
        <w:t xml:space="preserve">AP LANGUAGE &amp; </w:t>
      </w:r>
      <w:r w:rsidR="00674EC7">
        <w:rPr>
          <w:rFonts w:ascii="Bermuda Solid" w:hAnsi="Bermuda Solid"/>
          <w:color w:val="000000"/>
          <w:sz w:val="28"/>
          <w:szCs w:val="22"/>
          <w:u w:val="single"/>
        </w:rPr>
        <w:t>COMPOSITION SUMMER WRITING ASSI</w:t>
      </w:r>
      <w:r w:rsidRPr="008A7186">
        <w:rPr>
          <w:rFonts w:ascii="Bermuda Solid" w:hAnsi="Bermuda Solid"/>
          <w:color w:val="000000"/>
          <w:sz w:val="28"/>
          <w:szCs w:val="22"/>
          <w:u w:val="single"/>
        </w:rPr>
        <w:t>G</w:t>
      </w:r>
      <w:r w:rsidR="00674EC7">
        <w:rPr>
          <w:rFonts w:ascii="Bermuda Solid" w:hAnsi="Bermuda Solid"/>
          <w:color w:val="000000"/>
          <w:sz w:val="28"/>
          <w:szCs w:val="22"/>
          <w:u w:val="single"/>
        </w:rPr>
        <w:t>N</w:t>
      </w:r>
      <w:r w:rsidRPr="008A7186">
        <w:rPr>
          <w:rFonts w:ascii="Bermuda Solid" w:hAnsi="Bermuda Solid"/>
          <w:color w:val="000000"/>
          <w:sz w:val="28"/>
          <w:szCs w:val="22"/>
          <w:u w:val="single"/>
        </w:rPr>
        <w:t>MENT INSTRUCTIONS</w:t>
      </w:r>
      <w:r w:rsidR="00A5344F">
        <w:rPr>
          <w:rFonts w:ascii="Bermuda Solid" w:hAnsi="Bermuda Solid"/>
          <w:color w:val="000000"/>
          <w:sz w:val="28"/>
          <w:szCs w:val="22"/>
          <w:u w:val="single"/>
        </w:rPr>
        <w:t>:</w:t>
      </w:r>
    </w:p>
    <w:p w:rsidR="00A022ED" w:rsidRDefault="00A022ED" w:rsidP="00A022ED">
      <w:pPr>
        <w:rPr>
          <w:rFonts w:ascii="Bermuda Solid" w:hAnsi="Bermuda Solid"/>
          <w:color w:val="000000"/>
          <w:szCs w:val="22"/>
        </w:rPr>
      </w:pPr>
      <w:r w:rsidRPr="008A7186">
        <w:rPr>
          <w:rFonts w:ascii="Bermuda Solid" w:hAnsi="Bermuda Solid"/>
          <w:color w:val="000000"/>
          <w:szCs w:val="22"/>
        </w:rPr>
        <w:t>You will comple</w:t>
      </w:r>
      <w:r w:rsidR="007842AB" w:rsidRPr="008A7186">
        <w:rPr>
          <w:rFonts w:ascii="Bermuda Solid" w:hAnsi="Bermuda Solid"/>
          <w:color w:val="000000"/>
          <w:szCs w:val="22"/>
        </w:rPr>
        <w:t xml:space="preserve">te writing assignments for </w:t>
      </w:r>
      <w:r w:rsidR="004F0FF5">
        <w:rPr>
          <w:rFonts w:ascii="Bermuda Solid" w:hAnsi="Bermuda Solid"/>
          <w:color w:val="000000"/>
          <w:szCs w:val="22"/>
        </w:rPr>
        <w:t>Jeannette Walls’</w:t>
      </w:r>
      <w:r w:rsidR="00974137" w:rsidRPr="008A7186">
        <w:rPr>
          <w:rFonts w:ascii="Bermuda Solid" w:hAnsi="Bermuda Solid"/>
          <w:color w:val="000000"/>
          <w:szCs w:val="22"/>
        </w:rPr>
        <w:t xml:space="preserve"> </w:t>
      </w:r>
      <w:r w:rsidR="00974137" w:rsidRPr="008A7186">
        <w:rPr>
          <w:rFonts w:ascii="Bermuda Solid" w:hAnsi="Bermuda Solid"/>
          <w:i/>
          <w:color w:val="000000"/>
          <w:szCs w:val="22"/>
        </w:rPr>
        <w:t>The Glass Castle</w:t>
      </w:r>
      <w:r w:rsidR="006C6316">
        <w:rPr>
          <w:rFonts w:ascii="Bermuda Solid" w:hAnsi="Bermuda Solid"/>
          <w:color w:val="000000"/>
          <w:szCs w:val="22"/>
        </w:rPr>
        <w:t xml:space="preserve"> and</w:t>
      </w:r>
      <w:r w:rsidR="00974137" w:rsidRPr="008A7186">
        <w:rPr>
          <w:rFonts w:ascii="Bermuda Solid" w:hAnsi="Bermuda Solid"/>
          <w:color w:val="000000"/>
          <w:szCs w:val="22"/>
        </w:rPr>
        <w:t xml:space="preserve"> </w:t>
      </w:r>
      <w:r w:rsidR="005C5B38">
        <w:rPr>
          <w:rFonts w:ascii="Bermuda Solid" w:hAnsi="Bermuda Solid"/>
          <w:color w:val="000000"/>
          <w:szCs w:val="22"/>
        </w:rPr>
        <w:t xml:space="preserve">Richard </w:t>
      </w:r>
      <w:r w:rsidR="005B6E28">
        <w:rPr>
          <w:rFonts w:ascii="Bermuda Solid" w:hAnsi="Bermuda Solid"/>
          <w:color w:val="000000"/>
          <w:szCs w:val="22"/>
        </w:rPr>
        <w:t>Preston’s</w:t>
      </w:r>
      <w:r w:rsidR="007842AB" w:rsidRPr="008A7186">
        <w:rPr>
          <w:rFonts w:ascii="Bermuda Solid" w:hAnsi="Bermuda Solid"/>
          <w:color w:val="000000"/>
          <w:szCs w:val="22"/>
        </w:rPr>
        <w:t xml:space="preserve"> </w:t>
      </w:r>
      <w:r w:rsidR="00A10617">
        <w:rPr>
          <w:rFonts w:ascii="Bermuda Solid" w:hAnsi="Bermuda Solid"/>
          <w:i/>
          <w:color w:val="000000"/>
          <w:szCs w:val="22"/>
        </w:rPr>
        <w:t xml:space="preserve">The </w:t>
      </w:r>
      <w:r w:rsidR="005B6E28">
        <w:rPr>
          <w:rFonts w:ascii="Bermuda Solid" w:hAnsi="Bermuda Solid"/>
          <w:i/>
          <w:color w:val="000000"/>
          <w:szCs w:val="22"/>
        </w:rPr>
        <w:t>Hot Zone</w:t>
      </w:r>
      <w:r w:rsidR="00974137" w:rsidRPr="008A7186">
        <w:rPr>
          <w:rFonts w:ascii="Bermuda Solid" w:hAnsi="Bermuda Solid"/>
          <w:color w:val="000000"/>
          <w:szCs w:val="22"/>
        </w:rPr>
        <w:t xml:space="preserve">. </w:t>
      </w:r>
      <w:r w:rsidRPr="008A7186">
        <w:rPr>
          <w:rFonts w:ascii="Bermuda Solid" w:hAnsi="Bermuda Solid"/>
          <w:color w:val="000000"/>
          <w:szCs w:val="22"/>
        </w:rPr>
        <w:t>Both of your assig</w:t>
      </w:r>
      <w:r w:rsidR="00974137" w:rsidRPr="008A7186">
        <w:rPr>
          <w:rFonts w:ascii="Bermuda Solid" w:hAnsi="Bermuda Solid"/>
          <w:color w:val="000000"/>
          <w:szCs w:val="22"/>
        </w:rPr>
        <w:t>nments (June-</w:t>
      </w:r>
      <w:r w:rsidR="00974137" w:rsidRPr="006C6316">
        <w:rPr>
          <w:rFonts w:ascii="Bermuda Solid" w:hAnsi="Bermuda Solid"/>
          <w:i/>
          <w:color w:val="000000"/>
          <w:szCs w:val="22"/>
        </w:rPr>
        <w:t>Glass Castle</w:t>
      </w:r>
      <w:r w:rsidR="00A10617">
        <w:rPr>
          <w:rFonts w:ascii="Bermuda Solid" w:hAnsi="Bermuda Solid"/>
          <w:color w:val="000000"/>
          <w:szCs w:val="22"/>
        </w:rPr>
        <w:t xml:space="preserve">; July- </w:t>
      </w:r>
      <w:r w:rsidR="005B6E28">
        <w:rPr>
          <w:rFonts w:ascii="Bermuda Solid" w:hAnsi="Bermuda Solid"/>
          <w:i/>
          <w:color w:val="000000"/>
          <w:szCs w:val="22"/>
        </w:rPr>
        <w:t>The Hot Zone</w:t>
      </w:r>
      <w:r w:rsidR="00A7727B">
        <w:rPr>
          <w:rFonts w:ascii="Bermuda Solid" w:hAnsi="Bermuda Solid"/>
          <w:color w:val="000000"/>
          <w:szCs w:val="22"/>
        </w:rPr>
        <w:t xml:space="preserve">) must be typed </w:t>
      </w:r>
      <w:r w:rsidRPr="008A7186">
        <w:rPr>
          <w:rFonts w:ascii="Bermuda Solid" w:hAnsi="Bermuda Solid"/>
          <w:color w:val="000000"/>
          <w:szCs w:val="22"/>
        </w:rPr>
        <w:t xml:space="preserve">and submitted electronically to </w:t>
      </w:r>
      <w:r w:rsidR="00CF709A">
        <w:rPr>
          <w:rFonts w:ascii="Bermuda Solid" w:hAnsi="Bermuda Solid"/>
          <w:color w:val="000000"/>
          <w:szCs w:val="22"/>
        </w:rPr>
        <w:t>Google Classroom</w:t>
      </w:r>
      <w:r w:rsidRPr="008A7186">
        <w:rPr>
          <w:rFonts w:ascii="Bermuda Solid" w:hAnsi="Bermuda Solid"/>
          <w:color w:val="000000"/>
          <w:szCs w:val="22"/>
        </w:rPr>
        <w:t>. Please read below to see how to acce</w:t>
      </w:r>
      <w:r w:rsidR="003E3C7C" w:rsidRPr="008A7186">
        <w:rPr>
          <w:rFonts w:ascii="Bermuda Solid" w:hAnsi="Bermuda Solid"/>
          <w:color w:val="000000"/>
          <w:szCs w:val="22"/>
        </w:rPr>
        <w:t xml:space="preserve">ss the </w:t>
      </w:r>
      <w:r w:rsidR="00CF709A">
        <w:rPr>
          <w:rFonts w:ascii="Bermuda Solid" w:hAnsi="Bermuda Solid"/>
          <w:color w:val="000000"/>
          <w:szCs w:val="22"/>
        </w:rPr>
        <w:t>Google Classroom</w:t>
      </w:r>
      <w:r w:rsidR="003E3C7C" w:rsidRPr="008A7186">
        <w:rPr>
          <w:rFonts w:ascii="Bermuda Solid" w:hAnsi="Bermuda Solid"/>
          <w:color w:val="000000"/>
          <w:szCs w:val="22"/>
        </w:rPr>
        <w:t xml:space="preserve"> database,</w:t>
      </w:r>
      <w:r w:rsidRPr="008A7186">
        <w:rPr>
          <w:rFonts w:ascii="Bermuda Solid" w:hAnsi="Bermuda Solid"/>
          <w:color w:val="000000"/>
          <w:szCs w:val="22"/>
        </w:rPr>
        <w:t xml:space="preserve"> how to post </w:t>
      </w:r>
      <w:r w:rsidR="003E3C7C" w:rsidRPr="008A7186">
        <w:rPr>
          <w:rFonts w:ascii="Bermuda Solid" w:hAnsi="Bermuda Solid"/>
          <w:color w:val="000000"/>
          <w:szCs w:val="22"/>
        </w:rPr>
        <w:t xml:space="preserve">to the database </w:t>
      </w:r>
      <w:r w:rsidRPr="008A7186">
        <w:rPr>
          <w:rFonts w:ascii="Bermuda Solid" w:hAnsi="Bermuda Solid"/>
          <w:color w:val="000000"/>
          <w:szCs w:val="22"/>
        </w:rPr>
        <w:t>correctly</w:t>
      </w:r>
      <w:r w:rsidR="003E3C7C" w:rsidRPr="008A7186">
        <w:rPr>
          <w:rFonts w:ascii="Bermuda Solid" w:hAnsi="Bermuda Solid"/>
          <w:color w:val="000000"/>
          <w:szCs w:val="22"/>
        </w:rPr>
        <w:t>, and how to complete the writing assignments</w:t>
      </w:r>
      <w:r w:rsidRPr="008A7186">
        <w:rPr>
          <w:rFonts w:ascii="Bermuda Solid" w:hAnsi="Bermuda Solid"/>
          <w:color w:val="000000"/>
          <w:szCs w:val="22"/>
        </w:rPr>
        <w:t xml:space="preserve">. </w:t>
      </w:r>
      <w:r w:rsidR="008E76E2" w:rsidRPr="008A7186">
        <w:rPr>
          <w:rFonts w:ascii="Bermuda Solid" w:hAnsi="Bermuda Solid"/>
          <w:color w:val="000000"/>
          <w:szCs w:val="22"/>
        </w:rPr>
        <w:t>In addition to submitting your work electronically, m</w:t>
      </w:r>
      <w:r w:rsidR="003E3C7C" w:rsidRPr="008A7186">
        <w:rPr>
          <w:rFonts w:ascii="Bermuda Solid" w:hAnsi="Bermuda Solid"/>
          <w:color w:val="000000"/>
          <w:szCs w:val="22"/>
        </w:rPr>
        <w:t>ake sure that you</w:t>
      </w:r>
      <w:r w:rsidR="008E76E2" w:rsidRPr="008A7186">
        <w:rPr>
          <w:rFonts w:ascii="Bermuda Solid" w:hAnsi="Bermuda Solid"/>
          <w:color w:val="000000"/>
          <w:szCs w:val="22"/>
        </w:rPr>
        <w:t xml:space="preserve"> also</w:t>
      </w:r>
      <w:r w:rsidR="003E3C7C" w:rsidRPr="008A7186">
        <w:rPr>
          <w:rFonts w:ascii="Bermuda Solid" w:hAnsi="Bermuda Solid"/>
          <w:color w:val="000000"/>
          <w:szCs w:val="22"/>
        </w:rPr>
        <w:t xml:space="preserve"> save an electronic copy of all of your summer work (on a portable flash drive or other portable device). </w:t>
      </w:r>
      <w:r w:rsidR="008F7269">
        <w:rPr>
          <w:rFonts w:ascii="Bermuda Solid" w:hAnsi="Bermuda Solid"/>
          <w:color w:val="000000"/>
          <w:szCs w:val="22"/>
        </w:rPr>
        <w:t xml:space="preserve"> All written work (essay &amp; journal) will be uploaded to the turnitin.com database during the first week of school.</w:t>
      </w:r>
    </w:p>
    <w:p w:rsidR="00A10617" w:rsidRPr="008165F4" w:rsidRDefault="00A10617" w:rsidP="00A022ED">
      <w:pPr>
        <w:rPr>
          <w:rFonts w:ascii="Bermuda Solid" w:hAnsi="Bermuda Solid"/>
          <w:b/>
          <w:color w:val="000000"/>
          <w:szCs w:val="22"/>
        </w:rPr>
      </w:pPr>
    </w:p>
    <w:p w:rsidR="008A7186" w:rsidRPr="00190E04" w:rsidRDefault="008A7186" w:rsidP="008A7186">
      <w:pPr>
        <w:rPr>
          <w:rFonts w:ascii="Segoe Script" w:hAnsi="Segoe Script"/>
          <w:szCs w:val="22"/>
          <w:u w:val="single"/>
        </w:rPr>
      </w:pPr>
      <w:r w:rsidRPr="00190E04">
        <w:rPr>
          <w:rFonts w:ascii="Segoe Script" w:hAnsi="Segoe Script"/>
          <w:szCs w:val="22"/>
          <w:u w:val="single"/>
        </w:rPr>
        <w:t xml:space="preserve">ABOUT </w:t>
      </w:r>
      <w:r w:rsidR="00466065">
        <w:rPr>
          <w:rFonts w:ascii="Segoe Script" w:hAnsi="Segoe Script"/>
          <w:szCs w:val="22"/>
          <w:u w:val="single"/>
        </w:rPr>
        <w:t>GOOGLE CLASSROOM</w:t>
      </w:r>
    </w:p>
    <w:p w:rsidR="00462AE8" w:rsidRDefault="008A7186" w:rsidP="00462AE8">
      <w:pPr>
        <w:rPr>
          <w:sz w:val="22"/>
          <w:szCs w:val="23"/>
        </w:rPr>
      </w:pPr>
      <w:r w:rsidRPr="00A33754">
        <w:rPr>
          <w:sz w:val="22"/>
          <w:szCs w:val="23"/>
        </w:rPr>
        <w:t xml:space="preserve">This database will serve as the electronic reservoir for all of </w:t>
      </w:r>
      <w:r>
        <w:rPr>
          <w:sz w:val="22"/>
          <w:szCs w:val="23"/>
        </w:rPr>
        <w:t>your summer reading assignment work.</w:t>
      </w:r>
      <w:r w:rsidRPr="00A33754">
        <w:rPr>
          <w:sz w:val="22"/>
          <w:szCs w:val="23"/>
        </w:rPr>
        <w:t xml:space="preserve"> Please keep in mind that all of your assignments should be YOUR original work and your work ALONE. Do NOT be tempted to share answers with another student </w:t>
      </w:r>
      <w:r>
        <w:rPr>
          <w:sz w:val="22"/>
          <w:szCs w:val="23"/>
        </w:rPr>
        <w:t>or plagiarize from the internet</w:t>
      </w:r>
      <w:r w:rsidRPr="00A33754">
        <w:rPr>
          <w:sz w:val="22"/>
          <w:szCs w:val="23"/>
        </w:rPr>
        <w:t xml:space="preserve"> because it will be easily detected. Should any student(s) be found guilty of plagiarizing or copying another student’s work, he or she will receive a zero on the summer re</w:t>
      </w:r>
      <w:r>
        <w:rPr>
          <w:sz w:val="22"/>
          <w:szCs w:val="23"/>
        </w:rPr>
        <w:t>ading assignment, will have his or her parents contacted, will receive permanent documentation on your school transcript, will be stripped of any academic honors for a full school year, and will appear before the CHS Honor Council for further disciplinary action</w:t>
      </w:r>
      <w:r w:rsidRPr="00A33754">
        <w:rPr>
          <w:sz w:val="22"/>
          <w:szCs w:val="23"/>
        </w:rPr>
        <w:t xml:space="preserve">. </w:t>
      </w:r>
      <w:r>
        <w:rPr>
          <w:sz w:val="22"/>
          <w:szCs w:val="23"/>
        </w:rPr>
        <w:t>As our school motto reads, “Commitment, Honor, and Success,” we expect your work to mirror our desire for your personal success and academic excellence.</w:t>
      </w:r>
    </w:p>
    <w:p w:rsidR="00462AE8" w:rsidRPr="00462AE8" w:rsidRDefault="00462AE8" w:rsidP="00462AE8">
      <w:pPr>
        <w:rPr>
          <w:sz w:val="22"/>
          <w:szCs w:val="23"/>
        </w:rPr>
      </w:pPr>
      <w:r w:rsidRPr="00462AE8">
        <w:rPr>
          <w:rFonts w:ascii="Segoe Print" w:eastAsia="Times New Roman" w:hAnsi="Segoe Print" w:cs="Calibri"/>
          <w:bCs/>
          <w:color w:val="201F1E"/>
          <w:sz w:val="22"/>
          <w:szCs w:val="20"/>
          <w:u w:val="single"/>
          <w:bdr w:val="none" w:sz="0" w:space="0" w:color="auto" w:frame="1"/>
          <w:lang w:eastAsia="en-US"/>
        </w:rPr>
        <w:br/>
        <w:t>Creating a Google Account/Signing up for Google Classroom</w:t>
      </w:r>
    </w:p>
    <w:p w:rsidR="00462AE8" w:rsidRPr="00462AE8" w:rsidRDefault="00462AE8" w:rsidP="00462AE8">
      <w:pPr>
        <w:shd w:val="clear" w:color="auto" w:fill="FFFFFF"/>
        <w:spacing w:line="233" w:lineRule="atLeast"/>
        <w:ind w:left="720" w:hanging="360"/>
        <w:rPr>
          <w:rFonts w:ascii="Calibri" w:eastAsia="Times New Roman" w:hAnsi="Calibri" w:cs="Calibri"/>
          <w:color w:val="201F1E"/>
          <w:sz w:val="22"/>
          <w:szCs w:val="22"/>
          <w:lang w:eastAsia="en-US"/>
        </w:rPr>
      </w:pPr>
      <w:r w:rsidRPr="00462AE8">
        <w:rPr>
          <w:rFonts w:ascii="Symbol" w:eastAsia="Times New Roman" w:hAnsi="Symbol" w:cs="Calibri"/>
          <w:color w:val="201F1E"/>
          <w:sz w:val="20"/>
          <w:szCs w:val="20"/>
          <w:bdr w:val="none" w:sz="0" w:space="0" w:color="auto" w:frame="1"/>
          <w:lang w:eastAsia="en-US"/>
        </w:rPr>
        <w:t></w:t>
      </w:r>
      <w:r w:rsidRPr="00462AE8">
        <w:rPr>
          <w:rFonts w:eastAsia="Times New Roman"/>
          <w:color w:val="201F1E"/>
          <w:sz w:val="14"/>
          <w:szCs w:val="14"/>
          <w:bdr w:val="none" w:sz="0" w:space="0" w:color="auto" w:frame="1"/>
          <w:lang w:eastAsia="en-US"/>
        </w:rPr>
        <w:t>       </w:t>
      </w:r>
      <w:r w:rsidRPr="00462AE8">
        <w:rPr>
          <w:rFonts w:ascii="inherit" w:eastAsia="Times New Roman" w:hAnsi="inherit" w:cs="Calibri"/>
          <w:color w:val="201F1E"/>
          <w:sz w:val="20"/>
          <w:szCs w:val="20"/>
          <w:bdr w:val="none" w:sz="0" w:space="0" w:color="auto" w:frame="1"/>
          <w:lang w:eastAsia="en-US"/>
        </w:rPr>
        <w:t>This summer we will be using Google Classroom for your assignments. You will need to create a Gmail account if you don’t already have one (remember it needs to be a school appropriate email that includes your first and last</w:t>
      </w:r>
      <w:r w:rsidR="008F7269">
        <w:rPr>
          <w:rFonts w:ascii="inherit" w:eastAsia="Times New Roman" w:hAnsi="inherit" w:cs="Calibri"/>
          <w:color w:val="201F1E"/>
          <w:sz w:val="20"/>
          <w:szCs w:val="20"/>
          <w:bdr w:val="none" w:sz="0" w:space="0" w:color="auto" w:frame="1"/>
          <w:lang w:eastAsia="en-US"/>
        </w:rPr>
        <w:t xml:space="preserve"> name). You will then login in to</w:t>
      </w:r>
      <w:r w:rsidRPr="00462AE8">
        <w:rPr>
          <w:rFonts w:ascii="inherit" w:eastAsia="Times New Roman" w:hAnsi="inherit" w:cs="Calibri"/>
          <w:color w:val="201F1E"/>
          <w:sz w:val="20"/>
          <w:szCs w:val="20"/>
          <w:bdr w:val="none" w:sz="0" w:space="0" w:color="auto" w:frame="1"/>
          <w:lang w:eastAsia="en-US"/>
        </w:rPr>
        <w:t xml:space="preserve"> Google Classroom in order to complete your summer assignments.  This can be done on any device</w:t>
      </w:r>
      <w:r w:rsidR="008F7269">
        <w:rPr>
          <w:rFonts w:ascii="inherit" w:eastAsia="Times New Roman" w:hAnsi="inherit" w:cs="Calibri"/>
          <w:color w:val="201F1E"/>
          <w:sz w:val="20"/>
          <w:szCs w:val="20"/>
          <w:bdr w:val="none" w:sz="0" w:space="0" w:color="auto" w:frame="1"/>
          <w:lang w:eastAsia="en-US"/>
        </w:rPr>
        <w:t>,</w:t>
      </w:r>
      <w:r w:rsidRPr="00462AE8">
        <w:rPr>
          <w:rFonts w:ascii="inherit" w:eastAsia="Times New Roman" w:hAnsi="inherit" w:cs="Calibri"/>
          <w:color w:val="201F1E"/>
          <w:sz w:val="20"/>
          <w:szCs w:val="20"/>
          <w:bdr w:val="none" w:sz="0" w:space="0" w:color="auto" w:frame="1"/>
          <w:lang w:eastAsia="en-US"/>
        </w:rPr>
        <w:t xml:space="preserve"> and there is an app available for both android phones and iPhones. </w:t>
      </w:r>
    </w:p>
    <w:p w:rsidR="00462AE8" w:rsidRPr="00462AE8" w:rsidRDefault="00462AE8" w:rsidP="00462AE8">
      <w:pPr>
        <w:shd w:val="clear" w:color="auto" w:fill="FFFFFF"/>
        <w:spacing w:line="233" w:lineRule="atLeast"/>
        <w:ind w:left="720" w:hanging="360"/>
        <w:rPr>
          <w:rFonts w:ascii="Calibri" w:eastAsia="Times New Roman" w:hAnsi="Calibri" w:cs="Calibri"/>
          <w:color w:val="201F1E"/>
          <w:sz w:val="22"/>
          <w:szCs w:val="22"/>
          <w:lang w:eastAsia="en-US"/>
        </w:rPr>
      </w:pPr>
      <w:r w:rsidRPr="00462AE8">
        <w:rPr>
          <w:rFonts w:ascii="Symbol" w:eastAsia="Times New Roman" w:hAnsi="Symbol" w:cs="Calibri"/>
          <w:color w:val="201F1E"/>
          <w:sz w:val="20"/>
          <w:szCs w:val="20"/>
          <w:bdr w:val="none" w:sz="0" w:space="0" w:color="auto" w:frame="1"/>
          <w:lang w:eastAsia="en-US"/>
        </w:rPr>
        <w:t></w:t>
      </w:r>
      <w:r w:rsidRPr="00462AE8">
        <w:rPr>
          <w:rFonts w:eastAsia="Times New Roman"/>
          <w:color w:val="201F1E"/>
          <w:sz w:val="14"/>
          <w:szCs w:val="14"/>
          <w:bdr w:val="none" w:sz="0" w:space="0" w:color="auto" w:frame="1"/>
          <w:lang w:eastAsia="en-US"/>
        </w:rPr>
        <w:t>       </w:t>
      </w:r>
      <w:r w:rsidRPr="00462AE8">
        <w:rPr>
          <w:rFonts w:ascii="inherit" w:eastAsia="Times New Roman" w:hAnsi="inherit" w:cs="Calibri"/>
          <w:color w:val="201F1E"/>
          <w:sz w:val="20"/>
          <w:szCs w:val="20"/>
          <w:bdr w:val="none" w:sz="0" w:space="0" w:color="auto" w:frame="1"/>
          <w:lang w:eastAsia="en-US"/>
        </w:rPr>
        <w:t>Step one: Go to Gmail.com and sign up for an account (if you already have an account, login)</w:t>
      </w:r>
    </w:p>
    <w:p w:rsidR="00462AE8" w:rsidRPr="00462AE8" w:rsidRDefault="00462AE8" w:rsidP="00462AE8">
      <w:pPr>
        <w:shd w:val="clear" w:color="auto" w:fill="FFFFFF"/>
        <w:spacing w:line="233" w:lineRule="atLeast"/>
        <w:ind w:left="720" w:hanging="360"/>
        <w:rPr>
          <w:rFonts w:ascii="Calibri" w:eastAsia="Times New Roman" w:hAnsi="Calibri" w:cs="Calibri"/>
          <w:color w:val="201F1E"/>
          <w:sz w:val="22"/>
          <w:szCs w:val="22"/>
          <w:lang w:eastAsia="en-US"/>
        </w:rPr>
      </w:pPr>
      <w:r w:rsidRPr="00462AE8">
        <w:rPr>
          <w:rFonts w:ascii="Symbol" w:eastAsia="Times New Roman" w:hAnsi="Symbol" w:cs="Calibri"/>
          <w:color w:val="201F1E"/>
          <w:sz w:val="20"/>
          <w:szCs w:val="20"/>
          <w:bdr w:val="none" w:sz="0" w:space="0" w:color="auto" w:frame="1"/>
          <w:lang w:eastAsia="en-US"/>
        </w:rPr>
        <w:t></w:t>
      </w:r>
      <w:r w:rsidRPr="00462AE8">
        <w:rPr>
          <w:rFonts w:eastAsia="Times New Roman"/>
          <w:color w:val="201F1E"/>
          <w:sz w:val="14"/>
          <w:szCs w:val="14"/>
          <w:bdr w:val="none" w:sz="0" w:space="0" w:color="auto" w:frame="1"/>
          <w:lang w:eastAsia="en-US"/>
        </w:rPr>
        <w:t>       </w:t>
      </w:r>
      <w:r w:rsidRPr="00462AE8">
        <w:rPr>
          <w:rFonts w:ascii="inherit" w:eastAsia="Times New Roman" w:hAnsi="inherit" w:cs="Calibri"/>
          <w:color w:val="201F1E"/>
          <w:sz w:val="20"/>
          <w:szCs w:val="20"/>
          <w:bdr w:val="none" w:sz="0" w:space="0" w:color="auto" w:frame="1"/>
          <w:lang w:eastAsia="en-US"/>
        </w:rPr>
        <w:t>Step two: At the top right next to your login (letter within the circle), click the google apps button. It is a 3x3 of squares.</w:t>
      </w:r>
    </w:p>
    <w:p w:rsidR="00462AE8" w:rsidRPr="00462AE8" w:rsidRDefault="00462AE8" w:rsidP="00462AE8">
      <w:pPr>
        <w:shd w:val="clear" w:color="auto" w:fill="FFFFFF"/>
        <w:spacing w:line="233" w:lineRule="atLeast"/>
        <w:ind w:left="720" w:hanging="360"/>
        <w:rPr>
          <w:rFonts w:ascii="Calibri" w:eastAsia="Times New Roman" w:hAnsi="Calibri" w:cs="Calibri"/>
          <w:color w:val="201F1E"/>
          <w:sz w:val="22"/>
          <w:szCs w:val="22"/>
          <w:lang w:eastAsia="en-US"/>
        </w:rPr>
      </w:pPr>
      <w:r w:rsidRPr="00462AE8">
        <w:rPr>
          <w:rFonts w:ascii="Symbol" w:eastAsia="Times New Roman" w:hAnsi="Symbol" w:cs="Calibri"/>
          <w:color w:val="201F1E"/>
          <w:sz w:val="20"/>
          <w:szCs w:val="20"/>
          <w:bdr w:val="none" w:sz="0" w:space="0" w:color="auto" w:frame="1"/>
          <w:lang w:eastAsia="en-US"/>
        </w:rPr>
        <w:t></w:t>
      </w:r>
      <w:r w:rsidRPr="00462AE8">
        <w:rPr>
          <w:rFonts w:eastAsia="Times New Roman"/>
          <w:color w:val="201F1E"/>
          <w:sz w:val="14"/>
          <w:szCs w:val="14"/>
          <w:bdr w:val="none" w:sz="0" w:space="0" w:color="auto" w:frame="1"/>
          <w:lang w:eastAsia="en-US"/>
        </w:rPr>
        <w:t>       </w:t>
      </w:r>
      <w:r w:rsidRPr="00462AE8">
        <w:rPr>
          <w:rFonts w:ascii="inherit" w:eastAsia="Times New Roman" w:hAnsi="inherit" w:cs="Calibri"/>
          <w:color w:val="201F1E"/>
          <w:sz w:val="20"/>
          <w:szCs w:val="20"/>
          <w:bdr w:val="none" w:sz="0" w:space="0" w:color="auto" w:frame="1"/>
          <w:lang w:eastAsia="en-US"/>
        </w:rPr>
        <w:t>Step three: Click more on the apps page. Then click classroom.</w:t>
      </w:r>
    </w:p>
    <w:p w:rsidR="00462AE8" w:rsidRPr="00462AE8" w:rsidRDefault="00462AE8" w:rsidP="00462AE8">
      <w:pPr>
        <w:shd w:val="clear" w:color="auto" w:fill="FFFFFF"/>
        <w:spacing w:line="233" w:lineRule="atLeast"/>
        <w:ind w:left="720" w:hanging="360"/>
        <w:rPr>
          <w:rFonts w:ascii="Calibri" w:eastAsia="Times New Roman" w:hAnsi="Calibri" w:cs="Calibri"/>
          <w:color w:val="201F1E"/>
          <w:sz w:val="22"/>
          <w:szCs w:val="22"/>
          <w:lang w:eastAsia="en-US"/>
        </w:rPr>
      </w:pPr>
      <w:r w:rsidRPr="00462AE8">
        <w:rPr>
          <w:rFonts w:ascii="Symbol" w:eastAsia="Times New Roman" w:hAnsi="Symbol" w:cs="Calibri"/>
          <w:color w:val="201F1E"/>
          <w:sz w:val="20"/>
          <w:szCs w:val="20"/>
          <w:bdr w:val="none" w:sz="0" w:space="0" w:color="auto" w:frame="1"/>
          <w:lang w:eastAsia="en-US"/>
        </w:rPr>
        <w:t></w:t>
      </w:r>
      <w:r w:rsidRPr="00462AE8">
        <w:rPr>
          <w:rFonts w:eastAsia="Times New Roman"/>
          <w:color w:val="201F1E"/>
          <w:sz w:val="14"/>
          <w:szCs w:val="14"/>
          <w:bdr w:val="none" w:sz="0" w:space="0" w:color="auto" w:frame="1"/>
          <w:lang w:eastAsia="en-US"/>
        </w:rPr>
        <w:t>       </w:t>
      </w:r>
      <w:r w:rsidRPr="00462AE8">
        <w:rPr>
          <w:rFonts w:ascii="inherit" w:eastAsia="Times New Roman" w:hAnsi="inherit" w:cs="Calibri"/>
          <w:color w:val="201F1E"/>
          <w:sz w:val="20"/>
          <w:szCs w:val="20"/>
          <w:bdr w:val="none" w:sz="0" w:space="0" w:color="auto" w:frame="1"/>
          <w:lang w:eastAsia="en-US"/>
        </w:rPr>
        <w:t>Step four: On the right side of the page, click the</w:t>
      </w:r>
      <w:r w:rsidRPr="00462AE8">
        <w:rPr>
          <w:rFonts w:ascii="inherit" w:eastAsia="Times New Roman" w:hAnsi="inherit" w:cs="Calibri"/>
          <w:b/>
          <w:bCs/>
          <w:color w:val="201F1E"/>
          <w:sz w:val="20"/>
          <w:szCs w:val="20"/>
          <w:bdr w:val="none" w:sz="0" w:space="0" w:color="auto" w:frame="1"/>
          <w:lang w:eastAsia="en-US"/>
        </w:rPr>
        <w:t> +</w:t>
      </w:r>
      <w:r w:rsidR="008F7269">
        <w:rPr>
          <w:rFonts w:ascii="inherit" w:eastAsia="Times New Roman" w:hAnsi="inherit" w:cs="Calibri"/>
          <w:color w:val="201F1E"/>
          <w:sz w:val="20"/>
          <w:szCs w:val="20"/>
          <w:bdr w:val="none" w:sz="0" w:space="0" w:color="auto" w:frame="1"/>
          <w:lang w:eastAsia="en-US"/>
        </w:rPr>
        <w:t xml:space="preserve">, </w:t>
      </w:r>
      <w:r w:rsidRPr="00462AE8">
        <w:rPr>
          <w:rFonts w:ascii="inherit" w:eastAsia="Times New Roman" w:hAnsi="inherit" w:cs="Calibri"/>
          <w:color w:val="201F1E"/>
          <w:sz w:val="20"/>
          <w:szCs w:val="20"/>
          <w:bdr w:val="none" w:sz="0" w:space="0" w:color="auto" w:frame="1"/>
          <w:lang w:eastAsia="en-US"/>
        </w:rPr>
        <w:t xml:space="preserve"> and join a class. Enter</w:t>
      </w:r>
      <w:r w:rsidRPr="00462AE8">
        <w:rPr>
          <w:rFonts w:ascii="inherit" w:eastAsia="Times New Roman" w:hAnsi="inherit" w:cs="Calibri"/>
          <w:b/>
          <w:bCs/>
          <w:color w:val="201F1E"/>
          <w:sz w:val="20"/>
          <w:szCs w:val="20"/>
          <w:bdr w:val="none" w:sz="0" w:space="0" w:color="auto" w:frame="1"/>
          <w:lang w:eastAsia="en-US"/>
        </w:rPr>
        <w:t> r6ayg5</w:t>
      </w:r>
      <w:r w:rsidRPr="00462AE8">
        <w:rPr>
          <w:rFonts w:ascii="inherit" w:eastAsia="Times New Roman" w:hAnsi="inherit" w:cs="Calibri"/>
          <w:color w:val="201F1E"/>
          <w:sz w:val="20"/>
          <w:szCs w:val="20"/>
          <w:bdr w:val="none" w:sz="0" w:space="0" w:color="auto" w:frame="1"/>
          <w:lang w:eastAsia="en-US"/>
        </w:rPr>
        <w:t> as the class code if your last name starts with letters A-L</w:t>
      </w:r>
      <w:r w:rsidR="008F7269">
        <w:rPr>
          <w:rFonts w:ascii="inherit" w:eastAsia="Times New Roman" w:hAnsi="inherit" w:cs="Calibri"/>
          <w:color w:val="201F1E"/>
          <w:sz w:val="20"/>
          <w:szCs w:val="20"/>
          <w:bdr w:val="none" w:sz="0" w:space="0" w:color="auto" w:frame="1"/>
          <w:lang w:eastAsia="en-US"/>
        </w:rPr>
        <w:t>,</w:t>
      </w:r>
      <w:r w:rsidRPr="00462AE8">
        <w:rPr>
          <w:rFonts w:ascii="inherit" w:eastAsia="Times New Roman" w:hAnsi="inherit" w:cs="Calibri"/>
          <w:color w:val="201F1E"/>
          <w:sz w:val="20"/>
          <w:szCs w:val="20"/>
          <w:bdr w:val="none" w:sz="0" w:space="0" w:color="auto" w:frame="1"/>
          <w:lang w:eastAsia="en-US"/>
        </w:rPr>
        <w:t xml:space="preserve"> and</w:t>
      </w:r>
      <w:r w:rsidR="008F7269">
        <w:rPr>
          <w:rFonts w:ascii="inherit" w:eastAsia="Times New Roman" w:hAnsi="inherit" w:cs="Calibri"/>
          <w:color w:val="201F1E"/>
          <w:sz w:val="20"/>
          <w:szCs w:val="20"/>
          <w:bdr w:val="none" w:sz="0" w:space="0" w:color="auto" w:frame="1"/>
          <w:lang w:eastAsia="en-US"/>
        </w:rPr>
        <w:t xml:space="preserve"> enter</w:t>
      </w:r>
      <w:r w:rsidRPr="00462AE8">
        <w:rPr>
          <w:rFonts w:ascii="inherit" w:eastAsia="Times New Roman" w:hAnsi="inherit" w:cs="Calibri"/>
          <w:color w:val="201F1E"/>
          <w:sz w:val="20"/>
          <w:szCs w:val="20"/>
          <w:bdr w:val="none" w:sz="0" w:space="0" w:color="auto" w:frame="1"/>
          <w:lang w:eastAsia="en-US"/>
        </w:rPr>
        <w:t> </w:t>
      </w:r>
      <w:r w:rsidRPr="00462AE8">
        <w:rPr>
          <w:rFonts w:ascii="inherit" w:eastAsia="Times New Roman" w:hAnsi="inherit" w:cs="Calibri"/>
          <w:b/>
          <w:bCs/>
          <w:color w:val="201F1E"/>
          <w:sz w:val="20"/>
          <w:szCs w:val="20"/>
          <w:bdr w:val="none" w:sz="0" w:space="0" w:color="auto" w:frame="1"/>
          <w:lang w:eastAsia="en-US"/>
        </w:rPr>
        <w:t>efyp65s</w:t>
      </w:r>
      <w:r w:rsidRPr="00462AE8">
        <w:rPr>
          <w:rFonts w:ascii="inherit" w:eastAsia="Times New Roman" w:hAnsi="inherit" w:cs="Calibri"/>
          <w:color w:val="201F1E"/>
          <w:sz w:val="20"/>
          <w:szCs w:val="20"/>
          <w:bdr w:val="none" w:sz="0" w:space="0" w:color="auto" w:frame="1"/>
          <w:lang w:eastAsia="en-US"/>
        </w:rPr>
        <w:t> as the class code if your last name starts with letters M-Z.</w:t>
      </w:r>
    </w:p>
    <w:p w:rsidR="00462AE8" w:rsidRPr="00462AE8" w:rsidRDefault="00462AE8" w:rsidP="00462AE8">
      <w:pPr>
        <w:shd w:val="clear" w:color="auto" w:fill="FFFFFF"/>
        <w:spacing w:line="233" w:lineRule="atLeast"/>
        <w:ind w:left="720" w:hanging="360"/>
        <w:rPr>
          <w:rFonts w:ascii="Calibri" w:eastAsia="Times New Roman" w:hAnsi="Calibri" w:cs="Calibri"/>
          <w:color w:val="201F1E"/>
          <w:sz w:val="22"/>
          <w:szCs w:val="22"/>
          <w:lang w:eastAsia="en-US"/>
        </w:rPr>
      </w:pPr>
      <w:r w:rsidRPr="00462AE8">
        <w:rPr>
          <w:rFonts w:ascii="Symbol" w:eastAsia="Times New Roman" w:hAnsi="Symbol" w:cs="Calibri"/>
          <w:color w:val="201F1E"/>
          <w:sz w:val="20"/>
          <w:szCs w:val="20"/>
          <w:bdr w:val="none" w:sz="0" w:space="0" w:color="auto" w:frame="1"/>
          <w:lang w:eastAsia="en-US"/>
        </w:rPr>
        <w:lastRenderedPageBreak/>
        <w:t></w:t>
      </w:r>
      <w:r w:rsidRPr="00462AE8">
        <w:rPr>
          <w:rFonts w:eastAsia="Times New Roman"/>
          <w:color w:val="201F1E"/>
          <w:sz w:val="14"/>
          <w:szCs w:val="14"/>
          <w:bdr w:val="none" w:sz="0" w:space="0" w:color="auto" w:frame="1"/>
          <w:lang w:eastAsia="en-US"/>
        </w:rPr>
        <w:t>       </w:t>
      </w:r>
      <w:r w:rsidRPr="00462AE8">
        <w:rPr>
          <w:rFonts w:ascii="inherit" w:eastAsia="Times New Roman" w:hAnsi="inherit" w:cs="Calibri"/>
          <w:color w:val="201F1E"/>
          <w:sz w:val="20"/>
          <w:szCs w:val="20"/>
          <w:bdr w:val="none" w:sz="0" w:space="0" w:color="auto" w:frame="1"/>
          <w:lang w:eastAsia="en-US"/>
        </w:rPr>
        <w:t>Now you are in the class and on google classroom. Here you should be able to navigate the class and assignments from the homepage.</w:t>
      </w:r>
    </w:p>
    <w:p w:rsidR="00462AE8" w:rsidRDefault="00462AE8" w:rsidP="00462AE8">
      <w:pPr>
        <w:shd w:val="clear" w:color="auto" w:fill="FFFFFF"/>
        <w:spacing w:line="233" w:lineRule="atLeast"/>
        <w:ind w:left="720" w:hanging="360"/>
        <w:rPr>
          <w:rFonts w:ascii="inherit" w:eastAsia="Times New Roman" w:hAnsi="inherit" w:cs="Calibri"/>
          <w:color w:val="201F1E"/>
          <w:sz w:val="20"/>
          <w:szCs w:val="20"/>
          <w:bdr w:val="none" w:sz="0" w:space="0" w:color="auto" w:frame="1"/>
          <w:lang w:eastAsia="en-US"/>
        </w:rPr>
      </w:pPr>
      <w:r w:rsidRPr="00462AE8">
        <w:rPr>
          <w:rFonts w:ascii="Symbol" w:eastAsia="Times New Roman" w:hAnsi="Symbol" w:cs="Calibri"/>
          <w:color w:val="201F1E"/>
          <w:sz w:val="20"/>
          <w:szCs w:val="20"/>
          <w:bdr w:val="none" w:sz="0" w:space="0" w:color="auto" w:frame="1"/>
          <w:lang w:eastAsia="en-US"/>
        </w:rPr>
        <w:t></w:t>
      </w:r>
      <w:r w:rsidRPr="00462AE8">
        <w:rPr>
          <w:rFonts w:eastAsia="Times New Roman"/>
          <w:color w:val="201F1E"/>
          <w:sz w:val="14"/>
          <w:szCs w:val="14"/>
          <w:bdr w:val="none" w:sz="0" w:space="0" w:color="auto" w:frame="1"/>
          <w:lang w:eastAsia="en-US"/>
        </w:rPr>
        <w:t>       </w:t>
      </w:r>
      <w:r w:rsidRPr="00462AE8">
        <w:rPr>
          <w:rFonts w:ascii="inherit" w:eastAsia="Times New Roman" w:hAnsi="inherit" w:cs="Calibri"/>
          <w:color w:val="201F1E"/>
          <w:sz w:val="20"/>
          <w:szCs w:val="20"/>
          <w:bdr w:val="none" w:sz="0" w:space="0" w:color="auto" w:frame="1"/>
          <w:lang w:eastAsia="en-US"/>
        </w:rPr>
        <w:t>To turn in your assignments, click on the name of the assignment and upload your essay as a Word document.</w:t>
      </w:r>
    </w:p>
    <w:p w:rsidR="00462AE8" w:rsidRPr="00462AE8" w:rsidRDefault="00462AE8" w:rsidP="00462AE8">
      <w:pPr>
        <w:shd w:val="clear" w:color="auto" w:fill="FFFFFF"/>
        <w:spacing w:line="233" w:lineRule="atLeast"/>
        <w:ind w:left="720" w:hanging="360"/>
        <w:rPr>
          <w:rFonts w:ascii="Calibri" w:eastAsia="Times New Roman" w:hAnsi="Calibri" w:cs="Calibri"/>
          <w:color w:val="201F1E"/>
          <w:sz w:val="22"/>
          <w:szCs w:val="22"/>
          <w:lang w:eastAsia="en-US"/>
        </w:rPr>
      </w:pPr>
    </w:p>
    <w:p w:rsidR="00462AE8" w:rsidRDefault="00462AE8" w:rsidP="00462AE8">
      <w:pPr>
        <w:rPr>
          <w:rFonts w:ascii="Segoe Print" w:hAnsi="Segoe Print"/>
          <w:sz w:val="22"/>
          <w:szCs w:val="22"/>
          <w:u w:val="single"/>
        </w:rPr>
      </w:pPr>
      <w:r w:rsidRPr="00462AE8">
        <w:rPr>
          <w:rFonts w:ascii="Segoe Print" w:hAnsi="Segoe Print"/>
          <w:sz w:val="22"/>
          <w:szCs w:val="22"/>
          <w:u w:val="single"/>
        </w:rPr>
        <w:t>GRADING</w:t>
      </w:r>
    </w:p>
    <w:p w:rsidR="008A7186" w:rsidRPr="00A33754" w:rsidRDefault="00462AE8" w:rsidP="00462AE8">
      <w:pPr>
        <w:rPr>
          <w:sz w:val="22"/>
          <w:szCs w:val="22"/>
        </w:rPr>
      </w:pPr>
      <w:r>
        <w:rPr>
          <w:sz w:val="22"/>
          <w:szCs w:val="22"/>
        </w:rPr>
        <w:t xml:space="preserve">During the first week of school, you will submit your assignments to turnitin.com. Your AP Lang teacher will provide you more instructions regarding how to log in and submit your work. </w:t>
      </w:r>
      <w:r w:rsidR="00B5567B">
        <w:rPr>
          <w:sz w:val="22"/>
          <w:szCs w:val="22"/>
        </w:rPr>
        <w:t xml:space="preserve">Please be aware </w:t>
      </w:r>
      <w:r w:rsidR="008A7186" w:rsidRPr="00A33754">
        <w:rPr>
          <w:sz w:val="22"/>
          <w:szCs w:val="22"/>
        </w:rPr>
        <w:t>should you be found guilty of plagiarism (either copying or allowing</w:t>
      </w:r>
      <w:r w:rsidR="008A7186">
        <w:rPr>
          <w:sz w:val="22"/>
          <w:szCs w:val="22"/>
        </w:rPr>
        <w:t xml:space="preserve"> </w:t>
      </w:r>
      <w:r w:rsidR="008A7186" w:rsidRPr="00A33754">
        <w:rPr>
          <w:sz w:val="22"/>
          <w:szCs w:val="22"/>
        </w:rPr>
        <w:t>someone</w:t>
      </w:r>
      <w:r>
        <w:rPr>
          <w:sz w:val="22"/>
          <w:szCs w:val="22"/>
        </w:rPr>
        <w:t xml:space="preserve"> </w:t>
      </w:r>
      <w:r w:rsidR="008A7186" w:rsidRPr="00A33754">
        <w:rPr>
          <w:sz w:val="22"/>
          <w:szCs w:val="22"/>
        </w:rPr>
        <w:t xml:space="preserve">to copy your work), you will receive a zero. Grade penalties will be calculated based on your overall % matching to other sources submitted to the </w:t>
      </w:r>
      <w:r w:rsidR="00F855AE">
        <w:rPr>
          <w:sz w:val="22"/>
          <w:szCs w:val="22"/>
        </w:rPr>
        <w:t xml:space="preserve">turnitin.com </w:t>
      </w:r>
      <w:r w:rsidR="008A7186" w:rsidRPr="00A33754">
        <w:rPr>
          <w:sz w:val="22"/>
          <w:szCs w:val="22"/>
        </w:rPr>
        <w:t xml:space="preserve">database as well as other online documents. </w:t>
      </w:r>
      <w:r w:rsidR="00B5567B" w:rsidRPr="00B5567B">
        <w:rPr>
          <w:b/>
          <w:sz w:val="22"/>
          <w:szCs w:val="22"/>
        </w:rPr>
        <w:t>YOUR ESSAY SHOULD NOT</w:t>
      </w:r>
      <w:r w:rsidR="00B5567B">
        <w:rPr>
          <w:sz w:val="22"/>
          <w:szCs w:val="22"/>
        </w:rPr>
        <w:t xml:space="preserve"> </w:t>
      </w:r>
      <w:r w:rsidR="00B5567B" w:rsidRPr="00B5567B">
        <w:rPr>
          <w:b/>
          <w:sz w:val="22"/>
          <w:szCs w:val="22"/>
        </w:rPr>
        <w:t>EXCEED 20%!</w:t>
      </w:r>
      <w:r w:rsidR="00B5567B">
        <w:rPr>
          <w:sz w:val="22"/>
          <w:szCs w:val="22"/>
        </w:rPr>
        <w:t xml:space="preserve"> Commonality in excess of 20% will receive grade deductions and potentially a zero on the assignment. Please keep</w:t>
      </w:r>
      <w:r w:rsidR="008A7186" w:rsidRPr="00A33754">
        <w:rPr>
          <w:sz w:val="22"/>
          <w:szCs w:val="22"/>
        </w:rPr>
        <w:t xml:space="preserve"> in mind that you will also lose points should you submit your work late. DO YOUR OWN WORK</w:t>
      </w:r>
      <w:r w:rsidR="00E807ED">
        <w:rPr>
          <w:sz w:val="22"/>
          <w:szCs w:val="22"/>
        </w:rPr>
        <w:t>,</w:t>
      </w:r>
      <w:r w:rsidR="008A7186" w:rsidRPr="00A33754">
        <w:rPr>
          <w:sz w:val="22"/>
          <w:szCs w:val="22"/>
        </w:rPr>
        <w:t xml:space="preserve"> AND SUBMIT IT ON TIME!</w:t>
      </w:r>
    </w:p>
    <w:p w:rsidR="008A7186" w:rsidRPr="00784A32" w:rsidRDefault="008A7186" w:rsidP="00784A32">
      <w:pPr>
        <w:rPr>
          <w:sz w:val="22"/>
          <w:szCs w:val="22"/>
        </w:rPr>
      </w:pPr>
    </w:p>
    <w:p w:rsidR="006C6316" w:rsidRPr="008165F4" w:rsidRDefault="006C6316" w:rsidP="006C6316">
      <w:pPr>
        <w:rPr>
          <w:rFonts w:ascii="Bermuda Solid" w:hAnsi="Bermuda Solid"/>
          <w:b/>
          <w:color w:val="000000"/>
          <w:sz w:val="32"/>
          <w:szCs w:val="26"/>
        </w:rPr>
      </w:pPr>
      <w:r w:rsidRPr="008165F4">
        <w:rPr>
          <w:rFonts w:ascii="Helvetica" w:eastAsiaTheme="minorHAnsi" w:hAnsi="Helvetica" w:cs="Helvetica"/>
          <w:noProof/>
          <w:sz w:val="20"/>
          <w:lang w:eastAsia="en-US"/>
        </w:rPr>
        <w:drawing>
          <wp:anchor distT="0" distB="0" distL="114300" distR="114300" simplePos="0" relativeHeight="251677696" behindDoc="0" locked="0" layoutInCell="1" allowOverlap="1" wp14:anchorId="07270C80" wp14:editId="00173297">
            <wp:simplePos x="0" y="0"/>
            <wp:positionH relativeFrom="column">
              <wp:posOffset>-114300</wp:posOffset>
            </wp:positionH>
            <wp:positionV relativeFrom="paragraph">
              <wp:posOffset>0</wp:posOffset>
            </wp:positionV>
            <wp:extent cx="819785" cy="130365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785" cy="13036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ermuda Solid" w:hAnsi="Bermuda Solid"/>
          <w:b/>
          <w:color w:val="000000"/>
          <w:sz w:val="32"/>
          <w:szCs w:val="26"/>
        </w:rPr>
        <w:t xml:space="preserve">JUNE </w:t>
      </w:r>
      <w:r w:rsidRPr="008165F4">
        <w:rPr>
          <w:rFonts w:ascii="Bermuda Solid" w:hAnsi="Bermuda Solid"/>
          <w:b/>
          <w:color w:val="000000"/>
          <w:sz w:val="32"/>
          <w:szCs w:val="26"/>
        </w:rPr>
        <w:t>WRITING ASSIGNMENT</w:t>
      </w:r>
    </w:p>
    <w:p w:rsidR="006C6316" w:rsidRPr="008165F4" w:rsidRDefault="00E807ED" w:rsidP="006C6316">
      <w:pPr>
        <w:rPr>
          <w:rFonts w:ascii="Bermuda Solid" w:hAnsi="Bermuda Solid"/>
          <w:b/>
          <w:color w:val="000000"/>
          <w:sz w:val="32"/>
          <w:szCs w:val="26"/>
          <w:u w:val="single"/>
        </w:rPr>
      </w:pPr>
      <w:r>
        <w:rPr>
          <w:rFonts w:ascii="Bermuda Solid" w:hAnsi="Bermuda Solid"/>
          <w:b/>
          <w:color w:val="000000"/>
          <w:sz w:val="32"/>
          <w:szCs w:val="26"/>
        </w:rPr>
        <w:t>JEANNETTE WALLS’</w:t>
      </w:r>
      <w:r w:rsidR="006C6316" w:rsidRPr="008165F4">
        <w:rPr>
          <w:rFonts w:ascii="Bermuda Solid" w:hAnsi="Bermuda Solid"/>
          <w:b/>
          <w:color w:val="000000"/>
          <w:sz w:val="32"/>
          <w:szCs w:val="26"/>
        </w:rPr>
        <w:t xml:space="preserve"> </w:t>
      </w:r>
      <w:r w:rsidR="006C6316" w:rsidRPr="00E807ED">
        <w:rPr>
          <w:rFonts w:ascii="Bermuda Solid" w:hAnsi="Bermuda Solid"/>
          <w:b/>
          <w:i/>
          <w:color w:val="000000"/>
          <w:sz w:val="32"/>
          <w:szCs w:val="26"/>
        </w:rPr>
        <w:t>THE GLASS CASTLE</w:t>
      </w:r>
    </w:p>
    <w:p w:rsidR="006C6316" w:rsidRPr="008165F4" w:rsidRDefault="006C6316" w:rsidP="006C6316">
      <w:pPr>
        <w:rPr>
          <w:rFonts w:ascii="Bermuda Solid" w:hAnsi="Bermuda Solid"/>
          <w:b/>
          <w:color w:val="000000"/>
          <w:sz w:val="32"/>
          <w:szCs w:val="26"/>
        </w:rPr>
      </w:pPr>
      <w:r w:rsidRPr="008165F4">
        <w:rPr>
          <w:rFonts w:ascii="Bermuda Solid" w:hAnsi="Bermuda Solid"/>
          <w:b/>
          <w:color w:val="000000"/>
          <w:sz w:val="32"/>
          <w:szCs w:val="26"/>
        </w:rPr>
        <w:t xml:space="preserve">DUE: BEFORE 11:59PM ON </w:t>
      </w:r>
      <w:r w:rsidR="00467636">
        <w:rPr>
          <w:rFonts w:ascii="Bermuda Solid" w:hAnsi="Bermuda Solid"/>
          <w:b/>
          <w:color w:val="000000"/>
          <w:sz w:val="32"/>
          <w:szCs w:val="26"/>
        </w:rPr>
        <w:t>FRI</w:t>
      </w:r>
      <w:r w:rsidR="00DF30D4">
        <w:rPr>
          <w:rFonts w:ascii="Bermuda Solid" w:hAnsi="Bermuda Solid"/>
          <w:b/>
          <w:color w:val="000000"/>
          <w:sz w:val="32"/>
          <w:szCs w:val="26"/>
        </w:rPr>
        <w:t>DAY</w:t>
      </w:r>
      <w:r w:rsidRPr="008165F4">
        <w:rPr>
          <w:rFonts w:ascii="Bermuda Solid" w:hAnsi="Bermuda Solid"/>
          <w:b/>
          <w:color w:val="000000"/>
          <w:sz w:val="32"/>
          <w:szCs w:val="26"/>
        </w:rPr>
        <w:t xml:space="preserve">, </w:t>
      </w:r>
      <w:r w:rsidR="005B6E28">
        <w:rPr>
          <w:rFonts w:ascii="Bermuda Solid" w:hAnsi="Bermuda Solid"/>
          <w:b/>
          <w:color w:val="000000"/>
          <w:sz w:val="32"/>
          <w:szCs w:val="26"/>
        </w:rPr>
        <w:t>JUNE 28, 2019</w:t>
      </w:r>
      <w:r w:rsidR="00DF30D4">
        <w:rPr>
          <w:rFonts w:ascii="Bermuda Solid" w:hAnsi="Bermuda Solid"/>
          <w:b/>
          <w:color w:val="000000"/>
          <w:sz w:val="32"/>
          <w:szCs w:val="26"/>
        </w:rPr>
        <w:t xml:space="preserve"> TO </w:t>
      </w:r>
      <w:r w:rsidR="00F855AE">
        <w:rPr>
          <w:rFonts w:ascii="Bermuda Solid" w:hAnsi="Bermuda Solid"/>
          <w:b/>
          <w:color w:val="000000"/>
          <w:sz w:val="32"/>
          <w:szCs w:val="26"/>
        </w:rPr>
        <w:t>GOOGLE CLASSROOM</w:t>
      </w:r>
    </w:p>
    <w:p w:rsidR="006C6316" w:rsidRDefault="006C6316" w:rsidP="006C6316">
      <w:pPr>
        <w:rPr>
          <w:rFonts w:ascii="Bermuda Solid" w:hAnsi="Bermuda Solid"/>
          <w:b/>
          <w:color w:val="000000"/>
          <w:szCs w:val="26"/>
        </w:rPr>
      </w:pPr>
      <w:r w:rsidRPr="008165F4">
        <w:rPr>
          <w:rFonts w:ascii="Bermuda Solid" w:hAnsi="Bermuda Solid"/>
          <w:b/>
          <w:color w:val="000000"/>
          <w:szCs w:val="26"/>
        </w:rPr>
        <w:t xml:space="preserve">Submit this to </w:t>
      </w:r>
      <w:r w:rsidR="00466065">
        <w:rPr>
          <w:rFonts w:ascii="Bermuda Solid" w:hAnsi="Bermuda Solid"/>
          <w:b/>
          <w:color w:val="000000"/>
          <w:szCs w:val="26"/>
        </w:rPr>
        <w:t>Google Classroom</w:t>
      </w:r>
      <w:r w:rsidRPr="008165F4">
        <w:rPr>
          <w:rFonts w:ascii="Bermuda Solid" w:hAnsi="Bermuda Solid"/>
          <w:b/>
          <w:color w:val="000000"/>
          <w:szCs w:val="26"/>
        </w:rPr>
        <w:t xml:space="preserve"> in </w:t>
      </w:r>
      <w:r w:rsidRPr="008165F4">
        <w:rPr>
          <w:rFonts w:ascii="Bermuda Solid" w:hAnsi="Bermuda Solid"/>
          <w:b/>
          <w:color w:val="000000"/>
          <w:szCs w:val="26"/>
          <w:u w:val="single"/>
        </w:rPr>
        <w:t>ONE</w:t>
      </w:r>
      <w:r w:rsidRPr="008165F4">
        <w:rPr>
          <w:rFonts w:ascii="Bermuda Solid" w:hAnsi="Bermuda Solid"/>
          <w:b/>
          <w:color w:val="000000"/>
          <w:szCs w:val="26"/>
        </w:rPr>
        <w:t xml:space="preserve"> Microsoft Word document before the assigned due date.</w:t>
      </w:r>
      <w:r w:rsidR="004F0FF5">
        <w:rPr>
          <w:rFonts w:ascii="Bermuda Solid" w:hAnsi="Bermuda Solid"/>
          <w:b/>
          <w:color w:val="000000"/>
          <w:szCs w:val="26"/>
        </w:rPr>
        <w:t xml:space="preserve">  For questions regarding this assignment, email Shannon Williamson.</w:t>
      </w:r>
    </w:p>
    <w:p w:rsidR="00864CB2" w:rsidRPr="008165F4" w:rsidRDefault="00864CB2" w:rsidP="006C6316">
      <w:pPr>
        <w:rPr>
          <w:rFonts w:eastAsiaTheme="minorHAnsi"/>
          <w:sz w:val="22"/>
          <w:szCs w:val="23"/>
          <w:lang w:eastAsia="en-US"/>
        </w:rPr>
      </w:pPr>
    </w:p>
    <w:p w:rsidR="006C6316" w:rsidRPr="008165F4" w:rsidRDefault="006C6316" w:rsidP="006C6316">
      <w:pPr>
        <w:rPr>
          <w:rFonts w:ascii="Bermuda Solid" w:hAnsi="Bermuda Solid"/>
          <w:b/>
          <w:color w:val="000000"/>
          <w:szCs w:val="26"/>
        </w:rPr>
      </w:pPr>
      <w:r w:rsidRPr="008165F4">
        <w:rPr>
          <w:rFonts w:ascii="Bermuda Solid" w:hAnsi="Bermuda Solid"/>
          <w:b/>
          <w:color w:val="000000"/>
          <w:szCs w:val="26"/>
        </w:rPr>
        <w:t>I. Assertion Short</w:t>
      </w:r>
      <w:r>
        <w:rPr>
          <w:rFonts w:ascii="Bermuda Solid" w:hAnsi="Bermuda Solid"/>
          <w:b/>
          <w:color w:val="000000"/>
          <w:szCs w:val="26"/>
        </w:rPr>
        <w:t xml:space="preserve"> W</w:t>
      </w:r>
      <w:r w:rsidRPr="008165F4">
        <w:rPr>
          <w:rFonts w:ascii="Bermuda Solid" w:hAnsi="Bermuda Solid"/>
          <w:b/>
          <w:color w:val="000000"/>
          <w:szCs w:val="26"/>
        </w:rPr>
        <w:t>rite Respo</w:t>
      </w:r>
      <w:r w:rsidR="004844A5">
        <w:rPr>
          <w:rFonts w:ascii="Bermuda Solid" w:hAnsi="Bermuda Solid"/>
          <w:b/>
          <w:color w:val="000000"/>
          <w:szCs w:val="26"/>
        </w:rPr>
        <w:t>nse: 50 points</w:t>
      </w:r>
    </w:p>
    <w:p w:rsidR="006C6316" w:rsidRPr="00A34C24" w:rsidRDefault="006C6316" w:rsidP="006C6316">
      <w:pPr>
        <w:rPr>
          <w:b/>
          <w:color w:val="000000"/>
          <w:szCs w:val="26"/>
        </w:rPr>
      </w:pPr>
      <w:r w:rsidRPr="008165F4">
        <w:rPr>
          <w:color w:val="000000"/>
          <w:szCs w:val="26"/>
        </w:rPr>
        <w:t xml:space="preserve">Select </w:t>
      </w:r>
      <w:r w:rsidR="004844A5" w:rsidRPr="00E807ED">
        <w:rPr>
          <w:b/>
          <w:color w:val="000000"/>
          <w:szCs w:val="26"/>
        </w:rPr>
        <w:t>ONE</w:t>
      </w:r>
      <w:r w:rsidR="004844A5">
        <w:rPr>
          <w:color w:val="000000"/>
          <w:szCs w:val="26"/>
        </w:rPr>
        <w:t xml:space="preserve"> </w:t>
      </w:r>
      <w:r w:rsidRPr="008165F4">
        <w:rPr>
          <w:color w:val="000000"/>
          <w:szCs w:val="26"/>
        </w:rPr>
        <w:t>of the prompts from below</w:t>
      </w:r>
      <w:r w:rsidR="00335EEA">
        <w:rPr>
          <w:color w:val="000000"/>
          <w:szCs w:val="26"/>
        </w:rPr>
        <w:t>,</w:t>
      </w:r>
      <w:r w:rsidRPr="008165F4">
        <w:rPr>
          <w:color w:val="000000"/>
          <w:szCs w:val="26"/>
        </w:rPr>
        <w:t xml:space="preserve"> </w:t>
      </w:r>
      <w:r w:rsidRPr="004844A5">
        <w:rPr>
          <w:color w:val="000000"/>
          <w:szCs w:val="26"/>
        </w:rPr>
        <w:t>and</w:t>
      </w:r>
      <w:r w:rsidR="00FA2BFA">
        <w:rPr>
          <w:b/>
          <w:color w:val="000000"/>
          <w:szCs w:val="26"/>
        </w:rPr>
        <w:t xml:space="preserve"> argue whether </w:t>
      </w:r>
      <w:r w:rsidRPr="004844A5">
        <w:rPr>
          <w:b/>
          <w:color w:val="000000"/>
          <w:szCs w:val="26"/>
        </w:rPr>
        <w:t>you agree (defend), disagree (challenge), or qualify (agree in some aspect</w:t>
      </w:r>
      <w:r w:rsidR="00E807ED">
        <w:rPr>
          <w:b/>
          <w:color w:val="000000"/>
          <w:szCs w:val="26"/>
        </w:rPr>
        <w:t>s</w:t>
      </w:r>
      <w:r w:rsidRPr="004844A5">
        <w:rPr>
          <w:b/>
          <w:color w:val="000000"/>
          <w:szCs w:val="26"/>
        </w:rPr>
        <w:t xml:space="preserve"> but disagree in others</w:t>
      </w:r>
      <w:r w:rsidR="004844A5">
        <w:rPr>
          <w:color w:val="000000"/>
          <w:szCs w:val="26"/>
        </w:rPr>
        <w:t xml:space="preserve">). </w:t>
      </w:r>
      <w:r w:rsidR="00A34C24">
        <w:rPr>
          <w:b/>
          <w:color w:val="000000"/>
          <w:szCs w:val="26"/>
        </w:rPr>
        <w:t>You must use concrete examples</w:t>
      </w:r>
      <w:r w:rsidR="005C5B38">
        <w:rPr>
          <w:b/>
          <w:color w:val="000000"/>
          <w:szCs w:val="26"/>
        </w:rPr>
        <w:t xml:space="preserve"> from the novel</w:t>
      </w:r>
      <w:r w:rsidR="00A34C24">
        <w:rPr>
          <w:b/>
          <w:color w:val="000000"/>
          <w:szCs w:val="26"/>
        </w:rPr>
        <w:t xml:space="preserve"> a</w:t>
      </w:r>
      <w:r w:rsidR="004844A5">
        <w:rPr>
          <w:b/>
          <w:color w:val="000000"/>
          <w:szCs w:val="26"/>
        </w:rPr>
        <w:t>s evidence to prove your opinion.</w:t>
      </w:r>
      <w:r w:rsidR="00A34C24">
        <w:rPr>
          <w:color w:val="000000"/>
          <w:szCs w:val="26"/>
        </w:rPr>
        <w:t xml:space="preserve">  Your answer </w:t>
      </w:r>
      <w:r w:rsidR="00A34C24">
        <w:rPr>
          <w:b/>
          <w:color w:val="000000"/>
          <w:szCs w:val="26"/>
        </w:rPr>
        <w:t>must</w:t>
      </w:r>
      <w:r w:rsidR="00A34C24" w:rsidRPr="008165F4">
        <w:rPr>
          <w:color w:val="000000"/>
          <w:szCs w:val="26"/>
        </w:rPr>
        <w:t xml:space="preserve"> include</w:t>
      </w:r>
      <w:r w:rsidR="00E807ED">
        <w:rPr>
          <w:color w:val="000000"/>
          <w:szCs w:val="26"/>
        </w:rPr>
        <w:t xml:space="preserve"> at least</w:t>
      </w:r>
      <w:r w:rsidR="004844A5">
        <w:rPr>
          <w:color w:val="000000"/>
          <w:szCs w:val="26"/>
        </w:rPr>
        <w:t xml:space="preserve"> 2-3</w:t>
      </w:r>
      <w:r w:rsidR="00A34C24" w:rsidRPr="008165F4">
        <w:rPr>
          <w:color w:val="000000"/>
          <w:szCs w:val="26"/>
        </w:rPr>
        <w:t xml:space="preserve"> examples from </w:t>
      </w:r>
      <w:r w:rsidR="00A34C24">
        <w:rPr>
          <w:b/>
          <w:i/>
          <w:color w:val="000000"/>
          <w:szCs w:val="26"/>
        </w:rPr>
        <w:t>The Glass Castle</w:t>
      </w:r>
      <w:r w:rsidR="004844A5">
        <w:rPr>
          <w:b/>
          <w:color w:val="000000"/>
          <w:szCs w:val="26"/>
        </w:rPr>
        <w:t xml:space="preserve"> (quotes or summary of particular details from the story</w:t>
      </w:r>
      <w:r w:rsidR="00864CB2">
        <w:rPr>
          <w:b/>
          <w:color w:val="000000"/>
          <w:szCs w:val="26"/>
        </w:rPr>
        <w:t xml:space="preserve"> in MLA format</w:t>
      </w:r>
      <w:r w:rsidR="004844A5">
        <w:rPr>
          <w:b/>
          <w:color w:val="000000"/>
          <w:szCs w:val="26"/>
        </w:rPr>
        <w:t>)</w:t>
      </w:r>
      <w:r w:rsidR="00A34C24">
        <w:rPr>
          <w:b/>
          <w:color w:val="000000"/>
          <w:szCs w:val="26"/>
        </w:rPr>
        <w:t xml:space="preserve">.  </w:t>
      </w:r>
      <w:r w:rsidR="00A34C24">
        <w:rPr>
          <w:color w:val="000000"/>
          <w:szCs w:val="26"/>
        </w:rPr>
        <w:t xml:space="preserve">You may also use </w:t>
      </w:r>
      <w:r w:rsidR="00A34C24" w:rsidRPr="008165F4">
        <w:rPr>
          <w:color w:val="000000"/>
          <w:szCs w:val="26"/>
        </w:rPr>
        <w:t>your personal experiences, and/or what you have learned previously (through reading or historical examples)</w:t>
      </w:r>
      <w:r w:rsidR="00A34C24">
        <w:rPr>
          <w:color w:val="000000"/>
          <w:szCs w:val="26"/>
        </w:rPr>
        <w:t xml:space="preserve"> as evidence</w:t>
      </w:r>
      <w:r w:rsidR="00A34C24" w:rsidRPr="008165F4">
        <w:rPr>
          <w:color w:val="000000"/>
          <w:szCs w:val="26"/>
        </w:rPr>
        <w:t>.</w:t>
      </w:r>
      <w:r w:rsidR="00A34C24">
        <w:rPr>
          <w:color w:val="000000"/>
          <w:szCs w:val="26"/>
        </w:rPr>
        <w:t xml:space="preserve">  </w:t>
      </w:r>
      <w:r w:rsidR="00A34C24" w:rsidRPr="0001605C">
        <w:rPr>
          <w:b/>
          <w:color w:val="000000"/>
          <w:szCs w:val="26"/>
        </w:rPr>
        <w:t xml:space="preserve">A high scoring response will contain multiple examples to prove your opinion. Your response should be </w:t>
      </w:r>
      <w:r w:rsidR="00864CB2">
        <w:rPr>
          <w:b/>
          <w:color w:val="000000"/>
          <w:szCs w:val="26"/>
        </w:rPr>
        <w:t>at least 500-700 words</w:t>
      </w:r>
      <w:r w:rsidR="005C5B38">
        <w:rPr>
          <w:b/>
          <w:color w:val="000000"/>
          <w:szCs w:val="26"/>
        </w:rPr>
        <w:t xml:space="preserve"> and include a word count.</w:t>
      </w:r>
      <w:r w:rsidR="00A34C24" w:rsidRPr="0001605C">
        <w:rPr>
          <w:b/>
          <w:color w:val="000000"/>
          <w:szCs w:val="26"/>
        </w:rPr>
        <w:t xml:space="preserve"> </w:t>
      </w:r>
    </w:p>
    <w:p w:rsidR="006C6316" w:rsidRPr="008165F4" w:rsidRDefault="006C6316" w:rsidP="006C6316">
      <w:pPr>
        <w:rPr>
          <w:color w:val="000000"/>
          <w:szCs w:val="26"/>
        </w:rPr>
      </w:pPr>
    </w:p>
    <w:p w:rsidR="006C6316" w:rsidRDefault="006C6316" w:rsidP="006C6316">
      <w:pPr>
        <w:rPr>
          <w:color w:val="000000"/>
          <w:szCs w:val="26"/>
        </w:rPr>
      </w:pPr>
      <w:r w:rsidRPr="008165F4">
        <w:rPr>
          <w:color w:val="000000"/>
          <w:szCs w:val="26"/>
        </w:rPr>
        <w:t>Your response should contain an inviting introduction with</w:t>
      </w:r>
      <w:r w:rsidR="005C5B38">
        <w:rPr>
          <w:color w:val="000000"/>
          <w:szCs w:val="26"/>
        </w:rPr>
        <w:t xml:space="preserve"> a</w:t>
      </w:r>
      <w:r w:rsidRPr="008165F4">
        <w:rPr>
          <w:color w:val="000000"/>
          <w:szCs w:val="26"/>
        </w:rPr>
        <w:t xml:space="preserve"> clear thesis, supporting body paragraphs, and a satisfying conclusion. Keep in mind to include examples from the text, from your personal experience, and/or examples from other books you have read or examples from history. </w:t>
      </w:r>
      <w:r>
        <w:rPr>
          <w:color w:val="000000"/>
          <w:szCs w:val="26"/>
        </w:rPr>
        <w:t xml:space="preserve">As you compose your response, please consider the following: </w:t>
      </w:r>
    </w:p>
    <w:p w:rsidR="006C6316" w:rsidRPr="008165F4" w:rsidRDefault="006C6316" w:rsidP="006C6316">
      <w:pPr>
        <w:pStyle w:val="ListParagraph"/>
        <w:numPr>
          <w:ilvl w:val="0"/>
          <w:numId w:val="38"/>
        </w:numPr>
        <w:rPr>
          <w:color w:val="000000"/>
          <w:szCs w:val="26"/>
        </w:rPr>
      </w:pPr>
      <w:r w:rsidRPr="008165F4">
        <w:rPr>
          <w:color w:val="000000"/>
          <w:szCs w:val="26"/>
        </w:rPr>
        <w:t xml:space="preserve">Make sure you cite </w:t>
      </w:r>
      <w:r w:rsidR="00864CB2">
        <w:rPr>
          <w:color w:val="000000"/>
          <w:szCs w:val="26"/>
        </w:rPr>
        <w:t>the page numbers (in MLA format</w:t>
      </w:r>
      <w:r w:rsidRPr="008165F4">
        <w:rPr>
          <w:color w:val="000000"/>
          <w:szCs w:val="26"/>
        </w:rPr>
        <w:t>) when you cite</w:t>
      </w:r>
      <w:r w:rsidR="00864CB2">
        <w:rPr>
          <w:color w:val="000000"/>
          <w:szCs w:val="26"/>
        </w:rPr>
        <w:t xml:space="preserve"> from</w:t>
      </w:r>
      <w:r w:rsidRPr="008165F4">
        <w:rPr>
          <w:color w:val="000000"/>
          <w:szCs w:val="26"/>
        </w:rPr>
        <w:t xml:space="preserve"> the book. </w:t>
      </w:r>
    </w:p>
    <w:p w:rsidR="006C6316" w:rsidRDefault="006C6316" w:rsidP="006C6316">
      <w:pPr>
        <w:pStyle w:val="ListParagraph"/>
        <w:numPr>
          <w:ilvl w:val="0"/>
          <w:numId w:val="38"/>
        </w:numPr>
      </w:pPr>
      <w:r w:rsidRPr="008165F4">
        <w:t>Provide specific evidence from personal observation, experience, and/or reading to support your position.</w:t>
      </w:r>
      <w:r>
        <w:t xml:space="preserve"> </w:t>
      </w:r>
      <w:r w:rsidR="00A34C24">
        <w:rPr>
          <w:b/>
        </w:rPr>
        <w:t xml:space="preserve">For this assignment, you must have evidence from </w:t>
      </w:r>
      <w:r w:rsidR="00A34C24">
        <w:rPr>
          <w:b/>
          <w:i/>
        </w:rPr>
        <w:t>The Glass Castle.</w:t>
      </w:r>
    </w:p>
    <w:p w:rsidR="006C6316" w:rsidRDefault="006C6316" w:rsidP="006C6316">
      <w:pPr>
        <w:pStyle w:val="ListParagraph"/>
        <w:numPr>
          <w:ilvl w:val="0"/>
          <w:numId w:val="38"/>
        </w:numPr>
      </w:pPr>
      <w:r w:rsidRPr="008165F4">
        <w:t>Note its complexity (nuances) and forge connections between your position and that of the writer. Resist the immature temptation of oversimplification!</w:t>
      </w:r>
    </w:p>
    <w:p w:rsidR="006C6316" w:rsidRDefault="006C6316" w:rsidP="006C6316">
      <w:pPr>
        <w:pStyle w:val="ListParagraph"/>
        <w:numPr>
          <w:ilvl w:val="0"/>
          <w:numId w:val="38"/>
        </w:numPr>
      </w:pPr>
      <w:r w:rsidRPr="008165F4">
        <w:t>Provide a conclusion that does not merely summarize, but rather addresses the “so what?” issue: How should educated, informed citizens continue to think about the issue at hand? How will it continue to influence readers’ lives?</w:t>
      </w:r>
    </w:p>
    <w:p w:rsidR="006C6316" w:rsidRPr="004F0FF5" w:rsidRDefault="006C6316" w:rsidP="006C6316">
      <w:pPr>
        <w:pStyle w:val="ListParagraph"/>
        <w:numPr>
          <w:ilvl w:val="0"/>
          <w:numId w:val="38"/>
        </w:numPr>
      </w:pPr>
      <w:r w:rsidRPr="004F0FF5">
        <w:t xml:space="preserve">Submit your responses to the </w:t>
      </w:r>
      <w:r w:rsidR="00F855AE">
        <w:t>Google Classroom</w:t>
      </w:r>
      <w:r w:rsidRPr="004F0FF5">
        <w:t xml:space="preserve"> database in the requested format (one page,</w:t>
      </w:r>
      <w:r w:rsidR="00864CB2" w:rsidRPr="004F0FF5">
        <w:t xml:space="preserve"> </w:t>
      </w:r>
      <w:r w:rsidRPr="004F0FF5">
        <w:t>12 point Times New Roman font,</w:t>
      </w:r>
      <w:r w:rsidR="00864CB2" w:rsidRPr="004F0FF5">
        <w:t xml:space="preserve"> and</w:t>
      </w:r>
      <w:r w:rsidRPr="004F0FF5">
        <w:t xml:space="preserve"> single spaced</w:t>
      </w:r>
      <w:r w:rsidR="00864CB2" w:rsidRPr="004F0FF5">
        <w:t xml:space="preserve"> in a</w:t>
      </w:r>
      <w:r w:rsidRPr="004F0FF5">
        <w:t xml:space="preserve"> Microsoft Word document).</w:t>
      </w:r>
      <w:r w:rsidRPr="004F0FF5">
        <w:rPr>
          <w:b/>
          <w:i/>
        </w:rPr>
        <w:t xml:space="preserve"> Quote and author should be typed at the top of the page. The words in the quote do NOT comprise part of the 500+</w:t>
      </w:r>
      <w:r w:rsidR="004F0FF5">
        <w:rPr>
          <w:b/>
          <w:i/>
        </w:rPr>
        <w:t xml:space="preserve"> </w:t>
      </w:r>
      <w:r w:rsidRPr="004F0FF5">
        <w:rPr>
          <w:b/>
          <w:i/>
        </w:rPr>
        <w:t>word response.</w:t>
      </w:r>
    </w:p>
    <w:p w:rsidR="00FA2BFA" w:rsidRDefault="00FA2BFA" w:rsidP="00DF30D4">
      <w:pPr>
        <w:pStyle w:val="NoSpacing"/>
        <w:rPr>
          <w:rFonts w:ascii="Bermuda Solid" w:hAnsi="Bermuda Solid"/>
          <w:b/>
          <w:color w:val="000000"/>
          <w:szCs w:val="26"/>
        </w:rPr>
      </w:pPr>
    </w:p>
    <w:p w:rsidR="006C6316" w:rsidRPr="00DF30D4" w:rsidRDefault="004844A5" w:rsidP="00DF30D4">
      <w:pPr>
        <w:pStyle w:val="NoSpacing"/>
        <w:rPr>
          <w:rFonts w:ascii="Garamond" w:hAnsi="Garamond"/>
          <w:szCs w:val="26"/>
        </w:rPr>
      </w:pPr>
      <w:r>
        <w:rPr>
          <w:rFonts w:ascii="Bermuda Solid" w:hAnsi="Bermuda Solid"/>
          <w:b/>
          <w:color w:val="000000"/>
          <w:szCs w:val="26"/>
        </w:rPr>
        <w:t>II. PROMPTS: Select only ONE quote</w:t>
      </w:r>
      <w:r w:rsidR="006C6316" w:rsidRPr="008165F4">
        <w:rPr>
          <w:rFonts w:ascii="Bermuda Solid" w:hAnsi="Bermuda Solid"/>
          <w:b/>
          <w:color w:val="000000"/>
          <w:szCs w:val="26"/>
        </w:rPr>
        <w:t xml:space="preserve"> fro</w:t>
      </w:r>
      <w:r w:rsidR="00864CB2">
        <w:rPr>
          <w:rFonts w:ascii="Bermuda Solid" w:hAnsi="Bermuda Solid"/>
          <w:b/>
          <w:color w:val="000000"/>
          <w:szCs w:val="26"/>
        </w:rPr>
        <w:t>m the choices below:</w:t>
      </w:r>
      <w:r>
        <w:rPr>
          <w:rFonts w:ascii="Bermuda Solid" w:hAnsi="Bermuda Solid"/>
          <w:b/>
          <w:color w:val="000000"/>
          <w:szCs w:val="26"/>
        </w:rPr>
        <w:t xml:space="preserve">  </w:t>
      </w:r>
      <w:r w:rsidR="006C6316" w:rsidRPr="008165F4">
        <w:rPr>
          <w:rFonts w:ascii="Bermuda Solid" w:hAnsi="Bermuda Solid"/>
          <w:b/>
          <w:color w:val="000000"/>
          <w:szCs w:val="26"/>
        </w:rPr>
        <w:t xml:space="preserve"> </w:t>
      </w:r>
    </w:p>
    <w:p w:rsidR="00FA2BFA" w:rsidRDefault="00FA2BFA" w:rsidP="00864CB2">
      <w:pPr>
        <w:widowControl w:val="0"/>
        <w:autoSpaceDE w:val="0"/>
        <w:autoSpaceDN w:val="0"/>
        <w:adjustRightInd w:val="0"/>
        <w:rPr>
          <w:rFonts w:eastAsiaTheme="minorHAnsi"/>
          <w:sz w:val="22"/>
          <w:lang w:eastAsia="en-US"/>
        </w:rPr>
      </w:pPr>
    </w:p>
    <w:p w:rsidR="006C6316" w:rsidRPr="008165F4" w:rsidRDefault="006C6316" w:rsidP="00864CB2">
      <w:pPr>
        <w:widowControl w:val="0"/>
        <w:autoSpaceDE w:val="0"/>
        <w:autoSpaceDN w:val="0"/>
        <w:adjustRightInd w:val="0"/>
        <w:rPr>
          <w:rFonts w:eastAsiaTheme="minorHAnsi"/>
          <w:sz w:val="22"/>
          <w:lang w:eastAsia="en-US"/>
        </w:rPr>
      </w:pPr>
      <w:r w:rsidRPr="008165F4">
        <w:rPr>
          <w:rFonts w:eastAsiaTheme="minorHAnsi"/>
          <w:sz w:val="22"/>
          <w:lang w:eastAsia="en-US"/>
        </w:rPr>
        <w:t xml:space="preserve">“Parents can only give good advice or put them on the right paths, but the final forming of a person's character lies in their own hands.” </w:t>
      </w:r>
      <w:r w:rsidR="00864CB2">
        <w:t xml:space="preserve"> -</w:t>
      </w:r>
      <w:hyperlink r:id="rId13" w:history="1">
        <w:r w:rsidRPr="008165F4">
          <w:rPr>
            <w:rFonts w:eastAsiaTheme="minorHAnsi"/>
            <w:sz w:val="22"/>
            <w:lang w:eastAsia="en-US"/>
          </w:rPr>
          <w:t>Anne Frank</w:t>
        </w:r>
      </w:hyperlink>
    </w:p>
    <w:p w:rsidR="00894250" w:rsidRDefault="00894250" w:rsidP="006C6316">
      <w:pPr>
        <w:widowControl w:val="0"/>
        <w:autoSpaceDE w:val="0"/>
        <w:autoSpaceDN w:val="0"/>
        <w:adjustRightInd w:val="0"/>
        <w:rPr>
          <w:rFonts w:eastAsiaTheme="minorHAnsi"/>
          <w:sz w:val="22"/>
          <w:lang w:eastAsia="en-US"/>
        </w:rPr>
      </w:pPr>
    </w:p>
    <w:p w:rsidR="006C6316" w:rsidRPr="008165F4" w:rsidRDefault="006C6316" w:rsidP="006C6316">
      <w:pPr>
        <w:widowControl w:val="0"/>
        <w:autoSpaceDE w:val="0"/>
        <w:autoSpaceDN w:val="0"/>
        <w:adjustRightInd w:val="0"/>
        <w:rPr>
          <w:rFonts w:eastAsiaTheme="minorHAnsi"/>
          <w:sz w:val="22"/>
          <w:lang w:eastAsia="en-US"/>
        </w:rPr>
      </w:pPr>
      <w:r w:rsidRPr="008165F4">
        <w:rPr>
          <w:rFonts w:eastAsiaTheme="minorHAnsi"/>
          <w:sz w:val="22"/>
          <w:lang w:eastAsia="en-US"/>
        </w:rPr>
        <w:t>“Children have never been very good at listening to their elders, but they have never failed to imitate them.”</w:t>
      </w:r>
    </w:p>
    <w:p w:rsidR="006C6316" w:rsidRPr="008165F4" w:rsidRDefault="00864CB2" w:rsidP="006C6316">
      <w:pPr>
        <w:widowControl w:val="0"/>
        <w:autoSpaceDE w:val="0"/>
        <w:autoSpaceDN w:val="0"/>
        <w:adjustRightInd w:val="0"/>
        <w:rPr>
          <w:rFonts w:eastAsiaTheme="minorHAnsi"/>
          <w:sz w:val="22"/>
          <w:lang w:eastAsia="en-US"/>
        </w:rPr>
      </w:pPr>
      <w:r>
        <w:t xml:space="preserve"> -</w:t>
      </w:r>
      <w:hyperlink r:id="rId14" w:history="1">
        <w:r w:rsidR="006C6316" w:rsidRPr="008165F4">
          <w:rPr>
            <w:rFonts w:eastAsiaTheme="minorHAnsi"/>
            <w:sz w:val="22"/>
            <w:lang w:eastAsia="en-US"/>
          </w:rPr>
          <w:t>James Baldwin</w:t>
        </w:r>
      </w:hyperlink>
    </w:p>
    <w:p w:rsidR="006C6316" w:rsidRPr="008165F4" w:rsidRDefault="006C6316" w:rsidP="006C6316">
      <w:pPr>
        <w:widowControl w:val="0"/>
        <w:autoSpaceDE w:val="0"/>
        <w:autoSpaceDN w:val="0"/>
        <w:adjustRightInd w:val="0"/>
        <w:rPr>
          <w:rFonts w:eastAsiaTheme="minorHAnsi"/>
          <w:sz w:val="22"/>
          <w:lang w:eastAsia="en-US"/>
        </w:rPr>
      </w:pPr>
    </w:p>
    <w:p w:rsidR="006C6316" w:rsidRPr="008165F4" w:rsidRDefault="006C6316" w:rsidP="006C6316">
      <w:pPr>
        <w:widowControl w:val="0"/>
        <w:autoSpaceDE w:val="0"/>
        <w:autoSpaceDN w:val="0"/>
        <w:adjustRightInd w:val="0"/>
        <w:rPr>
          <w:rFonts w:eastAsiaTheme="minorHAnsi"/>
          <w:sz w:val="22"/>
          <w:lang w:eastAsia="en-US"/>
        </w:rPr>
      </w:pPr>
      <w:r w:rsidRPr="008165F4">
        <w:rPr>
          <w:rFonts w:eastAsiaTheme="minorHAnsi"/>
          <w:sz w:val="22"/>
          <w:lang w:eastAsia="en-US"/>
        </w:rPr>
        <w:t>“We could never learn to be brave and patient if there were only joy in the world</w:t>
      </w:r>
      <w:r w:rsidR="00864CB2">
        <w:rPr>
          <w:rFonts w:eastAsiaTheme="minorHAnsi"/>
          <w:sz w:val="22"/>
          <w:lang w:eastAsia="en-US"/>
        </w:rPr>
        <w:t>.</w:t>
      </w:r>
      <w:r w:rsidRPr="008165F4">
        <w:rPr>
          <w:rFonts w:eastAsiaTheme="minorHAnsi"/>
          <w:sz w:val="22"/>
          <w:lang w:eastAsia="en-US"/>
        </w:rPr>
        <w:t xml:space="preserve">” </w:t>
      </w:r>
      <w:r w:rsidR="00864CB2">
        <w:t xml:space="preserve">  -</w:t>
      </w:r>
      <w:hyperlink r:id="rId15" w:history="1">
        <w:r w:rsidRPr="008165F4">
          <w:rPr>
            <w:rFonts w:eastAsiaTheme="minorHAnsi"/>
            <w:sz w:val="22"/>
            <w:lang w:eastAsia="en-US"/>
          </w:rPr>
          <w:t>Helen Keller</w:t>
        </w:r>
      </w:hyperlink>
    </w:p>
    <w:p w:rsidR="00864CB2" w:rsidRDefault="00864CB2" w:rsidP="006C6316">
      <w:pPr>
        <w:widowControl w:val="0"/>
        <w:autoSpaceDE w:val="0"/>
        <w:autoSpaceDN w:val="0"/>
        <w:adjustRightInd w:val="0"/>
        <w:rPr>
          <w:rFonts w:eastAsiaTheme="minorHAnsi"/>
          <w:sz w:val="22"/>
          <w:lang w:eastAsia="en-US"/>
        </w:rPr>
      </w:pPr>
    </w:p>
    <w:p w:rsidR="006C6316" w:rsidRPr="008165F4" w:rsidRDefault="006C6316" w:rsidP="006C6316">
      <w:pPr>
        <w:widowControl w:val="0"/>
        <w:autoSpaceDE w:val="0"/>
        <w:autoSpaceDN w:val="0"/>
        <w:adjustRightInd w:val="0"/>
        <w:rPr>
          <w:rFonts w:eastAsiaTheme="minorHAnsi"/>
          <w:sz w:val="22"/>
          <w:lang w:eastAsia="en-US"/>
        </w:rPr>
      </w:pPr>
      <w:r w:rsidRPr="008165F4">
        <w:rPr>
          <w:rFonts w:eastAsiaTheme="minorHAnsi"/>
          <w:sz w:val="22"/>
          <w:lang w:eastAsia="en-US"/>
        </w:rPr>
        <w:t xml:space="preserve">“People are just as happy as they make up their minds to be.” </w:t>
      </w:r>
      <w:r w:rsidR="00864CB2">
        <w:rPr>
          <w:rFonts w:eastAsiaTheme="minorHAnsi"/>
          <w:sz w:val="22"/>
          <w:lang w:eastAsia="en-US"/>
        </w:rPr>
        <w:t xml:space="preserve"> </w:t>
      </w:r>
      <w:r w:rsidR="00864CB2">
        <w:t xml:space="preserve"> -</w:t>
      </w:r>
      <w:hyperlink r:id="rId16" w:history="1">
        <w:r w:rsidRPr="008165F4">
          <w:rPr>
            <w:rFonts w:eastAsiaTheme="minorHAnsi"/>
            <w:sz w:val="22"/>
            <w:lang w:eastAsia="en-US"/>
          </w:rPr>
          <w:t>Abraham Lincoln</w:t>
        </w:r>
      </w:hyperlink>
    </w:p>
    <w:p w:rsidR="00864CB2" w:rsidRDefault="00864CB2" w:rsidP="006C6316">
      <w:pPr>
        <w:widowControl w:val="0"/>
        <w:autoSpaceDE w:val="0"/>
        <w:autoSpaceDN w:val="0"/>
        <w:adjustRightInd w:val="0"/>
        <w:rPr>
          <w:rFonts w:eastAsiaTheme="minorHAnsi"/>
          <w:sz w:val="22"/>
          <w:lang w:eastAsia="en-US"/>
        </w:rPr>
      </w:pPr>
    </w:p>
    <w:p w:rsidR="006C6316" w:rsidRPr="008165F4" w:rsidRDefault="006C6316" w:rsidP="006C6316">
      <w:pPr>
        <w:widowControl w:val="0"/>
        <w:autoSpaceDE w:val="0"/>
        <w:autoSpaceDN w:val="0"/>
        <w:adjustRightInd w:val="0"/>
        <w:rPr>
          <w:rFonts w:eastAsiaTheme="minorHAnsi"/>
          <w:sz w:val="22"/>
          <w:lang w:eastAsia="en-US"/>
        </w:rPr>
      </w:pPr>
      <w:r w:rsidRPr="008165F4">
        <w:rPr>
          <w:rFonts w:eastAsiaTheme="minorHAnsi"/>
          <w:sz w:val="22"/>
          <w:lang w:eastAsia="en-US"/>
        </w:rPr>
        <w:t>“Money has never made man happy, nor will it, there is nothing in its nature to produce happiness. The more of it one has the more one wants.”</w:t>
      </w:r>
      <w:r w:rsidR="00864CB2">
        <w:rPr>
          <w:rFonts w:eastAsiaTheme="minorHAnsi"/>
          <w:sz w:val="22"/>
          <w:lang w:eastAsia="en-US"/>
        </w:rPr>
        <w:t xml:space="preserve"> -</w:t>
      </w:r>
      <w:r w:rsidRPr="008165F4">
        <w:rPr>
          <w:rFonts w:eastAsiaTheme="minorHAnsi"/>
          <w:sz w:val="22"/>
          <w:lang w:eastAsia="en-US"/>
        </w:rPr>
        <w:t>Ben Franklin</w:t>
      </w:r>
    </w:p>
    <w:p w:rsidR="006C6316" w:rsidRPr="008165F4" w:rsidRDefault="006C6316" w:rsidP="006C6316">
      <w:pPr>
        <w:jc w:val="center"/>
        <w:rPr>
          <w:b/>
          <w:sz w:val="22"/>
        </w:rPr>
      </w:pPr>
    </w:p>
    <w:p w:rsidR="006C6316" w:rsidRDefault="006C6316" w:rsidP="006C6316">
      <w:pPr>
        <w:widowControl w:val="0"/>
        <w:autoSpaceDE w:val="0"/>
        <w:autoSpaceDN w:val="0"/>
        <w:adjustRightInd w:val="0"/>
        <w:rPr>
          <w:rFonts w:eastAsiaTheme="minorHAnsi"/>
          <w:sz w:val="22"/>
          <w:lang w:eastAsia="en-US"/>
        </w:rPr>
      </w:pPr>
      <w:r w:rsidRPr="008165F4">
        <w:rPr>
          <w:rFonts w:eastAsiaTheme="minorHAnsi"/>
          <w:sz w:val="22"/>
          <w:lang w:eastAsia="en-US"/>
        </w:rPr>
        <w:t>“</w:t>
      </w:r>
      <w:hyperlink r:id="rId17" w:history="1">
        <w:r w:rsidRPr="008165F4">
          <w:rPr>
            <w:rFonts w:eastAsiaTheme="minorHAnsi"/>
            <w:sz w:val="22"/>
            <w:lang w:eastAsia="en-US"/>
          </w:rPr>
          <w:t>Success is to be measured not so much by the position that one has reached in life as by the obstacles which he has overcome.</w:t>
        </w:r>
      </w:hyperlink>
      <w:r w:rsidRPr="008165F4">
        <w:rPr>
          <w:rFonts w:eastAsiaTheme="minorHAnsi"/>
          <w:sz w:val="22"/>
          <w:lang w:eastAsia="en-US"/>
        </w:rPr>
        <w:t>”</w:t>
      </w:r>
      <w:r w:rsidR="00864CB2">
        <w:rPr>
          <w:rFonts w:eastAsiaTheme="minorHAnsi"/>
          <w:sz w:val="22"/>
          <w:lang w:eastAsia="en-US"/>
        </w:rPr>
        <w:t xml:space="preserve">  -</w:t>
      </w:r>
      <w:r w:rsidRPr="008165F4">
        <w:rPr>
          <w:rFonts w:eastAsiaTheme="minorHAnsi"/>
          <w:sz w:val="22"/>
          <w:lang w:eastAsia="en-US"/>
        </w:rPr>
        <w:t>Booker T. Washington</w:t>
      </w:r>
    </w:p>
    <w:p w:rsidR="006C6316" w:rsidRDefault="006C6316" w:rsidP="006C6316">
      <w:pPr>
        <w:widowControl w:val="0"/>
        <w:autoSpaceDE w:val="0"/>
        <w:autoSpaceDN w:val="0"/>
        <w:adjustRightInd w:val="0"/>
        <w:rPr>
          <w:rFonts w:eastAsiaTheme="minorHAnsi"/>
          <w:sz w:val="22"/>
          <w:lang w:eastAsia="en-US"/>
        </w:rPr>
      </w:pPr>
    </w:p>
    <w:p w:rsidR="006C6316" w:rsidRDefault="006C6316" w:rsidP="00052267">
      <w:pPr>
        <w:pStyle w:val="NoSpacing"/>
        <w:rPr>
          <w:b/>
        </w:rPr>
      </w:pPr>
      <w:r>
        <w:rPr>
          <w:rFonts w:ascii="Bermuda Solid" w:hAnsi="Bermuda Solid"/>
          <w:b/>
          <w:color w:val="000000"/>
          <w:szCs w:val="26"/>
        </w:rPr>
        <w:t>III. GRADING: Your typed response should be at least 500 wor</w:t>
      </w:r>
      <w:r w:rsidR="00864CB2">
        <w:rPr>
          <w:rFonts w:ascii="Bermuda Solid" w:hAnsi="Bermuda Solid"/>
          <w:b/>
          <w:color w:val="000000"/>
          <w:szCs w:val="26"/>
        </w:rPr>
        <w:t>ds and</w:t>
      </w:r>
      <w:r>
        <w:rPr>
          <w:rFonts w:ascii="Bermuda Solid" w:hAnsi="Bermuda Solid"/>
          <w:b/>
          <w:color w:val="000000"/>
          <w:szCs w:val="26"/>
        </w:rPr>
        <w:t xml:space="preserve"> </w:t>
      </w:r>
      <w:r w:rsidRPr="005B6E28">
        <w:rPr>
          <w:rFonts w:ascii="Bermuda Solid" w:hAnsi="Bermuda Solid"/>
          <w:b/>
          <w:color w:val="000000"/>
          <w:szCs w:val="26"/>
          <w:u w:val="single"/>
        </w:rPr>
        <w:t>single spaced</w:t>
      </w:r>
      <w:r>
        <w:rPr>
          <w:rFonts w:ascii="Bermuda Solid" w:hAnsi="Bermuda Solid"/>
          <w:b/>
          <w:color w:val="000000"/>
          <w:szCs w:val="26"/>
        </w:rPr>
        <w:t xml:space="preserve">. </w:t>
      </w:r>
      <w:r w:rsidR="00864CB2">
        <w:rPr>
          <w:rFonts w:ascii="Bermuda Solid" w:hAnsi="Bermuda Solid"/>
          <w:b/>
          <w:color w:val="000000"/>
          <w:szCs w:val="26"/>
        </w:rPr>
        <w:t xml:space="preserve"> </w:t>
      </w:r>
      <w:r>
        <w:rPr>
          <w:rFonts w:ascii="Bermuda Solid" w:hAnsi="Bermuda Solid"/>
          <w:b/>
          <w:color w:val="000000"/>
          <w:szCs w:val="26"/>
        </w:rPr>
        <w:t xml:space="preserve">Each response will be evaluated according to the following criteria: </w:t>
      </w:r>
    </w:p>
    <w:p w:rsidR="00052267" w:rsidRDefault="00052267" w:rsidP="00052267">
      <w:pPr>
        <w:pStyle w:val="NoSpacing"/>
        <w:rPr>
          <w:b/>
        </w:rPr>
      </w:pPr>
      <w:r>
        <w:rPr>
          <w:b/>
        </w:rPr>
        <w:tab/>
        <w:t>1.  Did you fully explain the author’</w:t>
      </w:r>
      <w:r w:rsidR="001A0877">
        <w:rPr>
          <w:b/>
        </w:rPr>
        <w:t>s position (the quote)?</w:t>
      </w:r>
    </w:p>
    <w:p w:rsidR="00052267" w:rsidRDefault="00052267" w:rsidP="00052267">
      <w:pPr>
        <w:pStyle w:val="NoSpacing"/>
        <w:ind w:left="720"/>
        <w:rPr>
          <w:b/>
        </w:rPr>
      </w:pPr>
      <w:r>
        <w:rPr>
          <w:b/>
        </w:rPr>
        <w:t>2.  Did you make clear in the introduction your position on the quote (</w:t>
      </w:r>
      <w:r w:rsidR="00864CB2">
        <w:rPr>
          <w:b/>
        </w:rPr>
        <w:t>thesis statement -</w:t>
      </w:r>
      <w:r>
        <w:rPr>
          <w:b/>
        </w:rPr>
        <w:t>defend, challenge, or</w:t>
      </w:r>
      <w:r w:rsidR="00864CB2">
        <w:rPr>
          <w:b/>
        </w:rPr>
        <w:t xml:space="preserve"> </w:t>
      </w:r>
      <w:r>
        <w:rPr>
          <w:b/>
        </w:rPr>
        <w:t>qualify)?</w:t>
      </w:r>
      <w:r w:rsidR="001A0877">
        <w:rPr>
          <w:b/>
        </w:rPr>
        <w:t xml:space="preserve">  Did you make sure to note the complexities of the argument without oversimplifying?</w:t>
      </w:r>
    </w:p>
    <w:p w:rsidR="00052267" w:rsidRDefault="00052267" w:rsidP="00052267">
      <w:pPr>
        <w:pStyle w:val="NoSpacing"/>
        <w:ind w:left="720"/>
        <w:rPr>
          <w:b/>
        </w:rPr>
      </w:pPr>
      <w:r>
        <w:rPr>
          <w:b/>
        </w:rPr>
        <w:t>3.  Did your body paragraphs list specific reasoning for why you agree, disagree, or qualif</w:t>
      </w:r>
      <w:r w:rsidR="00FA2BFA">
        <w:rPr>
          <w:b/>
        </w:rPr>
        <w:t xml:space="preserve">y, giving textual evidence </w:t>
      </w:r>
      <w:r w:rsidR="00864CB2">
        <w:rPr>
          <w:b/>
        </w:rPr>
        <w:t>in MLA format</w:t>
      </w:r>
      <w:r>
        <w:rPr>
          <w:b/>
        </w:rPr>
        <w:t xml:space="preserve"> to support your reasoning?</w:t>
      </w:r>
    </w:p>
    <w:p w:rsidR="00052267" w:rsidRPr="00052267" w:rsidRDefault="00052267" w:rsidP="00052267">
      <w:pPr>
        <w:pStyle w:val="NoSpacing"/>
        <w:ind w:left="720"/>
        <w:rPr>
          <w:b/>
        </w:rPr>
      </w:pPr>
      <w:r>
        <w:rPr>
          <w:b/>
        </w:rPr>
        <w:t>4.  Did your conclusion do more than merely s</w:t>
      </w:r>
      <w:r w:rsidR="001A0877">
        <w:rPr>
          <w:b/>
        </w:rPr>
        <w:t xml:space="preserve">ummarize, but </w:t>
      </w:r>
      <w:r w:rsidR="00784A32">
        <w:rPr>
          <w:b/>
        </w:rPr>
        <w:t xml:space="preserve">instead </w:t>
      </w:r>
      <w:r w:rsidR="001A0877">
        <w:rPr>
          <w:b/>
        </w:rPr>
        <w:t xml:space="preserve">offer final thoughts on a complex issue? </w:t>
      </w:r>
    </w:p>
    <w:p w:rsidR="006C6316" w:rsidRDefault="006C6316" w:rsidP="006C6316">
      <w:pPr>
        <w:widowControl w:val="0"/>
        <w:autoSpaceDE w:val="0"/>
        <w:autoSpaceDN w:val="0"/>
        <w:adjustRightInd w:val="0"/>
        <w:rPr>
          <w:rFonts w:eastAsiaTheme="minorHAnsi"/>
          <w:sz w:val="22"/>
          <w:lang w:eastAsia="en-US"/>
        </w:rPr>
      </w:pPr>
    </w:p>
    <w:p w:rsidR="006C6316" w:rsidRDefault="001A0877" w:rsidP="006C6316">
      <w:pPr>
        <w:rPr>
          <w:rFonts w:ascii="Bermuda Solid" w:hAnsi="Bermuda Solid"/>
          <w:b/>
          <w:color w:val="000000"/>
          <w:szCs w:val="26"/>
        </w:rPr>
      </w:pPr>
      <w:r>
        <w:rPr>
          <w:rFonts w:ascii="Bermuda Solid" w:hAnsi="Bermuda Solid"/>
          <w:b/>
          <w:color w:val="000000"/>
          <w:szCs w:val="26"/>
        </w:rPr>
        <w:t xml:space="preserve">IV. SAMPLE STUDENT RESPONSE: </w:t>
      </w:r>
    </w:p>
    <w:p w:rsidR="00A34C24" w:rsidRDefault="00A34C24" w:rsidP="006C6316">
      <w:pPr>
        <w:rPr>
          <w:rFonts w:ascii="Bermuda Solid" w:hAnsi="Bermuda Solid"/>
          <w:b/>
          <w:color w:val="000000"/>
          <w:szCs w:val="26"/>
        </w:rPr>
      </w:pPr>
    </w:p>
    <w:p w:rsidR="00A34C24" w:rsidRDefault="00A34C24" w:rsidP="00A34C24">
      <w:pPr>
        <w:rPr>
          <w:rFonts w:eastAsiaTheme="minorHAnsi"/>
          <w:szCs w:val="22"/>
          <w:lang w:eastAsia="en-US"/>
        </w:rPr>
      </w:pPr>
      <w:r>
        <w:t xml:space="preserve">“Parents can only give good advice or put them on the right paths, but the final forming of a person's character lies in their own hands.” </w:t>
      </w:r>
    </w:p>
    <w:p w:rsidR="00A34C24" w:rsidRPr="00864CB2" w:rsidRDefault="00864CB2" w:rsidP="00A34C24">
      <w:r>
        <w:t xml:space="preserve"> - Anne Frank</w:t>
      </w:r>
    </w:p>
    <w:p w:rsidR="00A34C24" w:rsidRDefault="00A34C24" w:rsidP="00A34C24"/>
    <w:p w:rsidR="00A34C24" w:rsidRDefault="00A34C24" w:rsidP="00A34C24">
      <w:r>
        <w:t xml:space="preserve">     Many spend a lifetime defining themselves as individuals; a lifelong journey that begins in adolescence and transcends into adulthood. This journey, however, is not without the aid of others. Parents and friends have enough potential to influence someone’s life as is allowed to them. It is the individual who then decides what will affect them in life. Like Frank, teenagers are most aware of this transition; following past traditions to be responsible for their life.</w:t>
      </w:r>
    </w:p>
    <w:p w:rsidR="00A34C24" w:rsidRDefault="00A34C24" w:rsidP="00A34C24">
      <w:r>
        <w:t xml:space="preserve">     Despite a reputation for defiance, the years spent arguing as a teenager are seemingly necessary to develop one’s future. As social creatures, many people’s attention is set on how they may be viewed by others rather than by themselves. Teens are just beginning to create an identity for themselves, one reflecting what they believe, rather than the beliefs of the family.</w:t>
      </w:r>
    </w:p>
    <w:p w:rsidR="00A34C24" w:rsidRDefault="004F0FF5" w:rsidP="00A34C24">
      <w:r>
        <w:t xml:space="preserve">      In Jeanette Wall</w:t>
      </w:r>
      <w:r w:rsidR="00A34C24">
        <w:t>s</w:t>
      </w:r>
      <w:r>
        <w:t>’</w:t>
      </w:r>
      <w:r w:rsidR="00A34C24">
        <w:t xml:space="preserve"> memoir, </w:t>
      </w:r>
      <w:r w:rsidR="00864CB2" w:rsidRPr="00864CB2">
        <w:rPr>
          <w:i/>
        </w:rPr>
        <w:t>The</w:t>
      </w:r>
      <w:r w:rsidR="00864CB2">
        <w:t xml:space="preserve"> </w:t>
      </w:r>
      <w:r w:rsidR="00A34C24">
        <w:rPr>
          <w:i/>
        </w:rPr>
        <w:t>Glass Castle</w:t>
      </w:r>
      <w:r w:rsidR="00A34C24">
        <w:t>, she begins struggling with her parents’ way of life once she acknowledges it is not one she wants for herself. A defining moment in this transition is when Wall compares her mother’s writing aspirations to professional journalists and concludes, “I decided I wanted to be one of the pe</w:t>
      </w:r>
      <w:r w:rsidR="00052267">
        <w:t>ople who knew what was going on</w:t>
      </w:r>
      <w:r w:rsidR="00A34C24">
        <w:t xml:space="preserve">” (204). Not only does she spotlight qualities she wants to aspire to, but also notes negative traits of her mother that she does not want herself. Echoing Frank’s observation that after years of absorbing qualities and beliefs from parents, it is then the duty of the teen to evaluate what remains important to them and apply it to their life. </w:t>
      </w:r>
    </w:p>
    <w:p w:rsidR="00A34C24" w:rsidRDefault="00A34C24" w:rsidP="00A34C24">
      <w:r>
        <w:t xml:space="preserve">     Dating back to Ancient Greece, varying religious and cultural ceremonies have been known to celebrate the first steps into the adult world. In places like Sparta, young males were usually given a mentor that would guide them and give them the skills needed to be successful as an adult. In the Baha’i faith, when a child reaches the appropriate age it is the obligation of the child to decide whether or not they wish to remain in the faith. This is similar to some Christian baptismal rituals in which they are baptized once as a child and then again at a later </w:t>
      </w:r>
      <w:r>
        <w:lastRenderedPageBreak/>
        <w:t>age, if they choose to reaffirm their beliefs. Wall’s mother also placed all religious responsibilities on her children saying, “It was up to every human being to find</w:t>
      </w:r>
      <w:r w:rsidR="00052267">
        <w:t xml:space="preserve"> his or her own way into heaven</w:t>
      </w:r>
      <w:r>
        <w:t xml:space="preserve">” (207). In the face of being raised with certain beliefs and practices, in many religions and cultures, it is the choice of the individual for what they wish to dedicate their life. </w:t>
      </w:r>
    </w:p>
    <w:p w:rsidR="00A34C24" w:rsidRDefault="00A34C24" w:rsidP="00A34C24">
      <w:r>
        <w:t xml:space="preserve">     By the latter end of the transition into adulthood, young people are expected to be able to make the right decisions without the constant support from parental figures as was usual before. Despite having a seemingly constant faith in her parent’s schemes, Wall</w:t>
      </w:r>
      <w:r w:rsidR="00052267">
        <w:t>s</w:t>
      </w:r>
      <w:r>
        <w:t xml:space="preserve"> takes a stand, like so many others, and distances herself from the childhood fantasies fed to her.  She rejects what she was taught and makes the decision that her own life would not be centered on the Glass Castle, she tells her father, “Go ahead and build the Glass</w:t>
      </w:r>
      <w:r w:rsidR="00052267">
        <w:t xml:space="preserve"> Castle, but don’t do it for me</w:t>
      </w:r>
      <w:r>
        <w:t>” (238). However, just because teens are n</w:t>
      </w:r>
      <w:r w:rsidR="00864CB2">
        <w:t>ow responsible for their own liv</w:t>
      </w:r>
      <w:r>
        <w:t>e</w:t>
      </w:r>
      <w:r w:rsidR="00864CB2">
        <w:t xml:space="preserve">s, it does not mean </w:t>
      </w:r>
      <w:r>
        <w:t>they will make the right choices, but from that transitional point on</w:t>
      </w:r>
      <w:r w:rsidR="00864CB2">
        <w:t>,</w:t>
      </w:r>
      <w:r>
        <w:t xml:space="preserve"> the young adult is accountable for</w:t>
      </w:r>
      <w:r w:rsidR="00864CB2">
        <w:t xml:space="preserve"> the decisions that shapes his or her</w:t>
      </w:r>
      <w:r>
        <w:t xml:space="preserve"> own character; whether it is for good or bad.  </w:t>
      </w:r>
    </w:p>
    <w:p w:rsidR="00A34C24" w:rsidRDefault="00A34C24" w:rsidP="00A34C24">
      <w:r>
        <w:t xml:space="preserve">     Life is difficult. It is no easier for one person than it is the other. Although the tribulations vary, they remain constant in everyone’s lives. At some point, however, each person has </w:t>
      </w:r>
      <w:r w:rsidR="00864CB2">
        <w:t xml:space="preserve">to take responsibility for </w:t>
      </w:r>
      <w:r w:rsidR="00B77598">
        <w:t>his or her</w:t>
      </w:r>
      <w:r>
        <w:t xml:space="preserve"> own life; defining their character according to their personal views. Their values will fail them</w:t>
      </w:r>
      <w:r w:rsidR="00B77598">
        <w:t>,</w:t>
      </w:r>
      <w:r>
        <w:t xml:space="preserve"> and they will make mistakes, but they will learn. To go through life dependent and without the possibility of making mistakes, is to go through life without living.</w:t>
      </w:r>
    </w:p>
    <w:p w:rsidR="00A34C24" w:rsidRDefault="004F0FF5" w:rsidP="00A34C24">
      <w:pPr>
        <w:jc w:val="right"/>
      </w:pPr>
      <w:r>
        <w:t>(</w:t>
      </w:r>
      <w:r w:rsidR="00A34C24">
        <w:t>654 words</w:t>
      </w:r>
      <w:r>
        <w:t>)</w:t>
      </w:r>
    </w:p>
    <w:p w:rsidR="00A34C24" w:rsidRDefault="00A34C24" w:rsidP="006C6316">
      <w:pPr>
        <w:rPr>
          <w:rFonts w:ascii="Bermuda Solid" w:hAnsi="Bermuda Solid"/>
          <w:b/>
          <w:color w:val="000000"/>
          <w:szCs w:val="26"/>
        </w:rPr>
      </w:pPr>
    </w:p>
    <w:p w:rsidR="000243C4" w:rsidRPr="008165F4" w:rsidRDefault="000243C4" w:rsidP="00A1596B">
      <w:pPr>
        <w:rPr>
          <w:rFonts w:ascii="Bermuda Solid" w:hAnsi="Bermuda Solid"/>
          <w:b/>
          <w:color w:val="000000"/>
          <w:sz w:val="32"/>
          <w:szCs w:val="26"/>
        </w:rPr>
      </w:pPr>
    </w:p>
    <w:p w:rsidR="00A1596B" w:rsidRPr="008165F4" w:rsidRDefault="00F55314" w:rsidP="00A1596B">
      <w:pPr>
        <w:rPr>
          <w:rFonts w:ascii="Bermuda Solid" w:hAnsi="Bermuda Solid"/>
          <w:b/>
          <w:color w:val="000000"/>
          <w:sz w:val="32"/>
          <w:szCs w:val="26"/>
        </w:rPr>
      </w:pPr>
      <w:r>
        <w:rPr>
          <w:noProof/>
          <w:lang w:eastAsia="en-US"/>
        </w:rPr>
        <w:drawing>
          <wp:anchor distT="0" distB="0" distL="114300" distR="114300" simplePos="0" relativeHeight="251689984" behindDoc="1" locked="0" layoutInCell="1" allowOverlap="1" wp14:anchorId="64E605D8" wp14:editId="677B2C86">
            <wp:simplePos x="0" y="0"/>
            <wp:positionH relativeFrom="column">
              <wp:posOffset>-130810</wp:posOffset>
            </wp:positionH>
            <wp:positionV relativeFrom="paragraph">
              <wp:posOffset>20955</wp:posOffset>
            </wp:positionV>
            <wp:extent cx="877570" cy="1376680"/>
            <wp:effectExtent l="0" t="0" r="0" b="0"/>
            <wp:wrapTight wrapText="bothSides">
              <wp:wrapPolygon edited="0">
                <wp:start x="0" y="0"/>
                <wp:lineTo x="0" y="21221"/>
                <wp:lineTo x="21100" y="21221"/>
                <wp:lineTo x="2110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7570" cy="1376680"/>
                    </a:xfrm>
                    <a:prstGeom prst="rect">
                      <a:avLst/>
                    </a:prstGeom>
                    <a:noFill/>
                  </pic:spPr>
                </pic:pic>
              </a:graphicData>
            </a:graphic>
            <wp14:sizeRelH relativeFrom="margin">
              <wp14:pctWidth>0</wp14:pctWidth>
            </wp14:sizeRelH>
            <wp14:sizeRelV relativeFrom="margin">
              <wp14:pctHeight>0</wp14:pctHeight>
            </wp14:sizeRelV>
          </wp:anchor>
        </w:drawing>
      </w:r>
      <w:r w:rsidR="00F5019D" w:rsidRPr="008165F4">
        <w:rPr>
          <w:rFonts w:ascii="Bermuda Solid" w:hAnsi="Bermuda Solid"/>
          <w:b/>
          <w:color w:val="000000"/>
          <w:sz w:val="32"/>
          <w:szCs w:val="26"/>
        </w:rPr>
        <w:t>J</w:t>
      </w:r>
      <w:r w:rsidR="006C6316">
        <w:rPr>
          <w:rFonts w:ascii="Bermuda Solid" w:hAnsi="Bermuda Solid"/>
          <w:b/>
          <w:color w:val="000000"/>
          <w:sz w:val="32"/>
          <w:szCs w:val="26"/>
        </w:rPr>
        <w:t xml:space="preserve">ULY </w:t>
      </w:r>
      <w:r w:rsidR="00A1596B" w:rsidRPr="008165F4">
        <w:rPr>
          <w:rFonts w:ascii="Bermuda Solid" w:hAnsi="Bermuda Solid"/>
          <w:b/>
          <w:color w:val="000000"/>
          <w:sz w:val="32"/>
          <w:szCs w:val="26"/>
        </w:rPr>
        <w:t>WRITING ASSIGNMENT</w:t>
      </w:r>
    </w:p>
    <w:p w:rsidR="00A1596B" w:rsidRPr="008165F4" w:rsidRDefault="005B6E28" w:rsidP="00A1596B">
      <w:pPr>
        <w:rPr>
          <w:rFonts w:ascii="Bermuda Solid" w:hAnsi="Bermuda Solid"/>
          <w:b/>
          <w:color w:val="000000"/>
          <w:sz w:val="32"/>
          <w:szCs w:val="26"/>
          <w:u w:val="single"/>
        </w:rPr>
      </w:pPr>
      <w:r>
        <w:rPr>
          <w:rFonts w:ascii="Bermuda Solid" w:hAnsi="Bermuda Solid"/>
          <w:b/>
          <w:color w:val="000000"/>
          <w:sz w:val="32"/>
          <w:szCs w:val="26"/>
        </w:rPr>
        <w:t xml:space="preserve">RICHARD PRESTON’S – </w:t>
      </w:r>
      <w:r w:rsidRPr="005B6E28">
        <w:rPr>
          <w:rFonts w:ascii="Bermuda Solid" w:hAnsi="Bermuda Solid"/>
          <w:b/>
          <w:i/>
          <w:color w:val="000000"/>
          <w:sz w:val="32"/>
          <w:szCs w:val="26"/>
        </w:rPr>
        <w:t>THE HOT ZONE</w:t>
      </w:r>
      <w:r w:rsidR="00B77598" w:rsidRPr="00B77598">
        <w:rPr>
          <w:rFonts w:ascii="Bermuda Solid" w:hAnsi="Bermuda Solid"/>
          <w:b/>
          <w:i/>
          <w:color w:val="000000"/>
          <w:sz w:val="32"/>
          <w:szCs w:val="26"/>
          <w:u w:val="single"/>
        </w:rPr>
        <w:t xml:space="preserve"> </w:t>
      </w:r>
    </w:p>
    <w:p w:rsidR="00A1596B" w:rsidRPr="008165F4" w:rsidRDefault="00A1596B" w:rsidP="00A1596B">
      <w:pPr>
        <w:rPr>
          <w:rFonts w:ascii="Bermuda Solid" w:hAnsi="Bermuda Solid"/>
          <w:b/>
          <w:color w:val="000000"/>
          <w:sz w:val="32"/>
          <w:szCs w:val="26"/>
        </w:rPr>
      </w:pPr>
      <w:r w:rsidRPr="008165F4">
        <w:rPr>
          <w:rFonts w:ascii="Bermuda Solid" w:hAnsi="Bermuda Solid"/>
          <w:b/>
          <w:color w:val="000000"/>
          <w:sz w:val="32"/>
          <w:szCs w:val="26"/>
        </w:rPr>
        <w:t xml:space="preserve">DUE: BEFORE 11:59PM ON </w:t>
      </w:r>
      <w:r w:rsidR="00B77598">
        <w:rPr>
          <w:rFonts w:ascii="Bermuda Solid" w:hAnsi="Bermuda Solid"/>
          <w:b/>
          <w:color w:val="000000"/>
          <w:sz w:val="32"/>
          <w:szCs w:val="26"/>
        </w:rPr>
        <w:t>TUES</w:t>
      </w:r>
      <w:r w:rsidR="00931FCD">
        <w:rPr>
          <w:rFonts w:ascii="Bermuda Solid" w:hAnsi="Bermuda Solid"/>
          <w:b/>
          <w:color w:val="000000"/>
          <w:sz w:val="32"/>
          <w:szCs w:val="26"/>
        </w:rPr>
        <w:t>D</w:t>
      </w:r>
      <w:r w:rsidR="00607C6E">
        <w:rPr>
          <w:rFonts w:ascii="Bermuda Solid" w:hAnsi="Bermuda Solid"/>
          <w:b/>
          <w:color w:val="000000"/>
          <w:sz w:val="32"/>
          <w:szCs w:val="26"/>
        </w:rPr>
        <w:t>AY</w:t>
      </w:r>
      <w:r w:rsidR="006C6316">
        <w:rPr>
          <w:rFonts w:ascii="Bermuda Solid" w:hAnsi="Bermuda Solid"/>
          <w:b/>
          <w:color w:val="000000"/>
          <w:sz w:val="32"/>
          <w:szCs w:val="26"/>
        </w:rPr>
        <w:t>, JULY 31</w:t>
      </w:r>
      <w:r w:rsidRPr="008165F4">
        <w:rPr>
          <w:rFonts w:ascii="Bermuda Solid" w:hAnsi="Bermuda Solid"/>
          <w:b/>
          <w:color w:val="000000"/>
          <w:sz w:val="32"/>
          <w:szCs w:val="26"/>
        </w:rPr>
        <w:t>, 20</w:t>
      </w:r>
      <w:r w:rsidR="005B6E28">
        <w:rPr>
          <w:rFonts w:ascii="Bermuda Solid" w:hAnsi="Bermuda Solid"/>
          <w:b/>
          <w:color w:val="000000"/>
          <w:sz w:val="32"/>
          <w:szCs w:val="26"/>
        </w:rPr>
        <w:t>19</w:t>
      </w:r>
      <w:r w:rsidR="006F59E6" w:rsidRPr="008165F4">
        <w:rPr>
          <w:rFonts w:ascii="Bermuda Solid" w:hAnsi="Bermuda Solid"/>
          <w:b/>
          <w:color w:val="000000"/>
          <w:sz w:val="32"/>
          <w:szCs w:val="26"/>
        </w:rPr>
        <w:t xml:space="preserve"> </w:t>
      </w:r>
      <w:r w:rsidR="00EA141F" w:rsidRPr="008165F4">
        <w:rPr>
          <w:rFonts w:ascii="Bermuda Solid" w:hAnsi="Bermuda Solid"/>
          <w:b/>
          <w:color w:val="000000"/>
          <w:sz w:val="32"/>
          <w:szCs w:val="26"/>
        </w:rPr>
        <w:t xml:space="preserve">TO </w:t>
      </w:r>
      <w:r w:rsidR="00F855AE">
        <w:rPr>
          <w:rFonts w:ascii="Bermuda Solid" w:hAnsi="Bermuda Solid"/>
          <w:b/>
          <w:color w:val="000000"/>
          <w:sz w:val="32"/>
          <w:szCs w:val="26"/>
        </w:rPr>
        <w:t>GOOGLE CLASSROOM</w:t>
      </w:r>
    </w:p>
    <w:p w:rsidR="00A06D40" w:rsidRDefault="00A1596B" w:rsidP="00A1596B">
      <w:pPr>
        <w:rPr>
          <w:rFonts w:ascii="Bermuda Solid" w:hAnsi="Bermuda Solid"/>
          <w:b/>
          <w:color w:val="000000"/>
          <w:szCs w:val="26"/>
        </w:rPr>
      </w:pPr>
      <w:r w:rsidRPr="008165F4">
        <w:rPr>
          <w:rFonts w:ascii="Bermuda Solid" w:hAnsi="Bermuda Solid"/>
          <w:b/>
          <w:color w:val="000000"/>
          <w:szCs w:val="26"/>
        </w:rPr>
        <w:t xml:space="preserve">Submit this to </w:t>
      </w:r>
      <w:r w:rsidR="00384660">
        <w:rPr>
          <w:rFonts w:ascii="Bermuda Solid" w:hAnsi="Bermuda Solid"/>
          <w:b/>
          <w:color w:val="000000"/>
          <w:szCs w:val="26"/>
        </w:rPr>
        <w:t>Google Classroom</w:t>
      </w:r>
      <w:r w:rsidRPr="008165F4">
        <w:rPr>
          <w:rFonts w:ascii="Bermuda Solid" w:hAnsi="Bermuda Solid"/>
          <w:b/>
          <w:color w:val="000000"/>
          <w:szCs w:val="26"/>
        </w:rPr>
        <w:t xml:space="preserve"> in </w:t>
      </w:r>
      <w:r w:rsidRPr="008165F4">
        <w:rPr>
          <w:rFonts w:ascii="Bermuda Solid" w:hAnsi="Bermuda Solid"/>
          <w:b/>
          <w:color w:val="000000"/>
          <w:szCs w:val="26"/>
          <w:u w:val="single"/>
        </w:rPr>
        <w:t>ONE</w:t>
      </w:r>
      <w:r w:rsidR="00F5019D" w:rsidRPr="008165F4">
        <w:rPr>
          <w:rFonts w:ascii="Bermuda Solid" w:hAnsi="Bermuda Solid"/>
          <w:b/>
          <w:color w:val="000000"/>
          <w:szCs w:val="26"/>
        </w:rPr>
        <w:t xml:space="preserve"> Microsoft Word document before the assigned due date.</w:t>
      </w:r>
      <w:r w:rsidR="00A06D40">
        <w:rPr>
          <w:rFonts w:ascii="Bermuda Solid" w:hAnsi="Bermuda Solid"/>
          <w:b/>
          <w:color w:val="000000"/>
          <w:szCs w:val="26"/>
        </w:rPr>
        <w:t xml:space="preserve"> </w:t>
      </w:r>
      <w:r w:rsidR="004F0FF5">
        <w:rPr>
          <w:rFonts w:ascii="Bermuda Solid" w:hAnsi="Bermuda Solid"/>
          <w:b/>
          <w:color w:val="000000"/>
          <w:szCs w:val="26"/>
        </w:rPr>
        <w:t>For questions regarding this assignment, email Lisa Mills.</w:t>
      </w:r>
    </w:p>
    <w:p w:rsidR="005C5B38" w:rsidRDefault="005C5B38" w:rsidP="00A1596B">
      <w:pPr>
        <w:rPr>
          <w:rFonts w:ascii="Bermuda Solid" w:hAnsi="Bermuda Solid"/>
          <w:b/>
          <w:color w:val="000000"/>
          <w:szCs w:val="26"/>
        </w:rPr>
      </w:pPr>
    </w:p>
    <w:p w:rsidR="005C5B38" w:rsidRDefault="005C5B38" w:rsidP="00A1596B">
      <w:pPr>
        <w:rPr>
          <w:rFonts w:ascii="Bermuda Solid" w:hAnsi="Bermuda Solid"/>
          <w:b/>
          <w:color w:val="000000"/>
          <w:szCs w:val="26"/>
        </w:rPr>
      </w:pPr>
      <w:r>
        <w:rPr>
          <w:rFonts w:ascii="Bermuda Solid" w:hAnsi="Bermuda Solid"/>
          <w:b/>
          <w:color w:val="000000"/>
          <w:szCs w:val="26"/>
        </w:rPr>
        <w:t xml:space="preserve">     A New York Times Bestseller, </w:t>
      </w:r>
      <w:r w:rsidRPr="005C5B38">
        <w:rPr>
          <w:rFonts w:ascii="Bermuda Solid" w:hAnsi="Bermuda Solid"/>
          <w:b/>
          <w:i/>
          <w:color w:val="000000"/>
          <w:szCs w:val="26"/>
        </w:rPr>
        <w:t>The Hot Zone</w:t>
      </w:r>
      <w:r>
        <w:rPr>
          <w:rFonts w:ascii="Bermuda Solid" w:hAnsi="Bermuda Solid"/>
          <w:b/>
          <w:color w:val="000000"/>
          <w:szCs w:val="26"/>
        </w:rPr>
        <w:t xml:space="preserve"> is a true account of the Marburg and Ebola viruses.  The book details scientific truths and details regarding a potential outbreak.  Though the novel contains scientific graphic details, the author employs a style that makes this novel very readable. </w:t>
      </w:r>
    </w:p>
    <w:p w:rsidR="00F5019D" w:rsidRDefault="00A06D40" w:rsidP="00F55314">
      <w:pPr>
        <w:rPr>
          <w:rFonts w:eastAsiaTheme="minorHAnsi"/>
          <w:szCs w:val="26"/>
          <w:lang w:eastAsia="en-US"/>
        </w:rPr>
      </w:pPr>
      <w:r w:rsidRPr="00A06D40">
        <w:rPr>
          <w:color w:val="333333"/>
        </w:rPr>
        <w:br w:type="textWrapping" w:clear="all"/>
      </w:r>
      <w:r w:rsidR="00F5019D" w:rsidRPr="008165F4">
        <w:rPr>
          <w:rFonts w:eastAsiaTheme="minorHAnsi"/>
          <w:szCs w:val="26"/>
          <w:lang w:eastAsia="en-US"/>
        </w:rPr>
        <w:t xml:space="preserve">Your task is </w:t>
      </w:r>
      <w:r>
        <w:rPr>
          <w:rFonts w:eastAsiaTheme="minorHAnsi"/>
          <w:szCs w:val="26"/>
          <w:lang w:eastAsia="en-US"/>
        </w:rPr>
        <w:t xml:space="preserve">to read the novel, and </w:t>
      </w:r>
      <w:r w:rsidR="00F5019D" w:rsidRPr="008165F4">
        <w:rPr>
          <w:rFonts w:eastAsiaTheme="minorHAnsi"/>
          <w:szCs w:val="26"/>
          <w:lang w:eastAsia="en-US"/>
        </w:rPr>
        <w:t>complete the following critical reading and writing activities:</w:t>
      </w:r>
    </w:p>
    <w:p w:rsidR="00F55314" w:rsidRPr="008165F4" w:rsidRDefault="00F55314" w:rsidP="00F55314">
      <w:pPr>
        <w:rPr>
          <w:rFonts w:ascii="Times" w:eastAsiaTheme="minorHAnsi" w:hAnsi="Times" w:cs="Times"/>
          <w:sz w:val="22"/>
          <w:lang w:eastAsia="en-US"/>
        </w:rPr>
      </w:pPr>
    </w:p>
    <w:p w:rsidR="00F5019D" w:rsidRPr="008165F4" w:rsidRDefault="00F5019D" w:rsidP="00F5019D">
      <w:pPr>
        <w:widowControl w:val="0"/>
        <w:autoSpaceDE w:val="0"/>
        <w:autoSpaceDN w:val="0"/>
        <w:adjustRightInd w:val="0"/>
        <w:spacing w:after="240"/>
        <w:rPr>
          <w:rFonts w:ascii="Times" w:eastAsiaTheme="minorHAnsi" w:hAnsi="Times" w:cs="Times"/>
          <w:sz w:val="22"/>
          <w:lang w:eastAsia="en-US"/>
        </w:rPr>
      </w:pPr>
      <w:r w:rsidRPr="008165F4">
        <w:rPr>
          <w:rFonts w:eastAsiaTheme="minorHAnsi"/>
          <w:szCs w:val="26"/>
          <w:lang w:eastAsia="en-US"/>
        </w:rPr>
        <w:t xml:space="preserve">1. </w:t>
      </w:r>
      <w:r w:rsidR="002865EE">
        <w:rPr>
          <w:rFonts w:eastAsiaTheme="minorHAnsi"/>
          <w:b/>
          <w:szCs w:val="26"/>
          <w:lang w:eastAsia="en-US"/>
        </w:rPr>
        <w:t xml:space="preserve">As you read, </w:t>
      </w:r>
      <w:r w:rsidR="00A06D40">
        <w:rPr>
          <w:rFonts w:eastAsiaTheme="minorHAnsi"/>
          <w:szCs w:val="26"/>
          <w:lang w:eastAsia="en-US"/>
        </w:rPr>
        <w:t xml:space="preserve">you will </w:t>
      </w:r>
      <w:r w:rsidR="00BC5A59">
        <w:rPr>
          <w:rFonts w:eastAsiaTheme="minorHAnsi"/>
          <w:szCs w:val="26"/>
          <w:lang w:eastAsia="en-US"/>
        </w:rPr>
        <w:t xml:space="preserve">write </w:t>
      </w:r>
      <w:r w:rsidR="00A06D40">
        <w:rPr>
          <w:rFonts w:eastAsiaTheme="minorHAnsi"/>
          <w:szCs w:val="26"/>
          <w:lang w:eastAsia="en-US"/>
        </w:rPr>
        <w:t xml:space="preserve">a dialectical journal in which you pick </w:t>
      </w:r>
      <w:r w:rsidR="00A06D40" w:rsidRPr="00A06D40">
        <w:rPr>
          <w:rFonts w:eastAsiaTheme="minorHAnsi"/>
          <w:szCs w:val="26"/>
          <w:u w:val="single"/>
          <w:lang w:eastAsia="en-US"/>
        </w:rPr>
        <w:t>10</w:t>
      </w:r>
      <w:r w:rsidR="00A06D40">
        <w:rPr>
          <w:rFonts w:eastAsiaTheme="minorHAnsi"/>
          <w:szCs w:val="26"/>
          <w:lang w:eastAsia="en-US"/>
        </w:rPr>
        <w:t xml:space="preserve"> significant passages from the book</w:t>
      </w:r>
      <w:r w:rsidR="005C5B38">
        <w:rPr>
          <w:rFonts w:eastAsiaTheme="minorHAnsi"/>
          <w:szCs w:val="26"/>
          <w:lang w:eastAsia="en-US"/>
        </w:rPr>
        <w:t xml:space="preserve">.  These passages should demonstrate your engagement with the novel; thus, they should be chosen from different parts of the book. </w:t>
      </w:r>
      <w:r w:rsidR="00BC5A59">
        <w:rPr>
          <w:rFonts w:eastAsiaTheme="minorHAnsi"/>
          <w:szCs w:val="26"/>
          <w:lang w:eastAsia="en-US"/>
        </w:rPr>
        <w:t>You may give your personal</w:t>
      </w:r>
      <w:r w:rsidR="009021A4">
        <w:rPr>
          <w:rFonts w:eastAsiaTheme="minorHAnsi"/>
          <w:szCs w:val="26"/>
          <w:lang w:eastAsia="en-US"/>
        </w:rPr>
        <w:t xml:space="preserve"> reaction</w:t>
      </w:r>
      <w:r w:rsidR="00BC5A59">
        <w:rPr>
          <w:rFonts w:eastAsiaTheme="minorHAnsi"/>
          <w:szCs w:val="26"/>
          <w:lang w:eastAsia="en-US"/>
        </w:rPr>
        <w:t xml:space="preserve"> to the selected passage, discuss ideas or actions of the author or character(s), make connections, write what the passage makes you think or feel, analyze the passage and its relationship to the story as a whole, or analyze the text for the use of rhetorical devices (imagery, structure, style, tone, rhetorical appeals such as ethos</w:t>
      </w:r>
      <w:r w:rsidR="003577F5">
        <w:rPr>
          <w:rFonts w:eastAsiaTheme="minorHAnsi"/>
          <w:szCs w:val="26"/>
          <w:lang w:eastAsia="en-US"/>
        </w:rPr>
        <w:t xml:space="preserve">, pathos, logos, diction, etc.)  </w:t>
      </w:r>
      <w:r w:rsidR="009D0DC7">
        <w:rPr>
          <w:rFonts w:eastAsiaTheme="minorHAnsi"/>
          <w:szCs w:val="26"/>
          <w:lang w:eastAsia="en-US"/>
        </w:rPr>
        <w:t>The purpose of the dialectical journal is to help you develop a better understandin</w:t>
      </w:r>
      <w:r w:rsidR="008F7269">
        <w:rPr>
          <w:rFonts w:eastAsiaTheme="minorHAnsi"/>
          <w:szCs w:val="26"/>
          <w:lang w:eastAsia="en-US"/>
        </w:rPr>
        <w:t>g of the text as you read.  Each response</w:t>
      </w:r>
      <w:r w:rsidR="009D0DC7">
        <w:rPr>
          <w:rFonts w:eastAsiaTheme="minorHAnsi"/>
          <w:szCs w:val="26"/>
          <w:lang w:eastAsia="en-US"/>
        </w:rPr>
        <w:t xml:space="preserve"> should be at least 3-6 sentences</w:t>
      </w:r>
      <w:r w:rsidR="00FA3E56">
        <w:rPr>
          <w:rFonts w:eastAsiaTheme="minorHAnsi"/>
          <w:szCs w:val="26"/>
          <w:lang w:eastAsia="en-US"/>
        </w:rPr>
        <w:t xml:space="preserve"> in length</w:t>
      </w:r>
      <w:r w:rsidR="009D0DC7">
        <w:rPr>
          <w:rFonts w:eastAsiaTheme="minorHAnsi"/>
          <w:szCs w:val="26"/>
          <w:lang w:eastAsia="en-US"/>
        </w:rPr>
        <w:t xml:space="preserve"> (</w:t>
      </w:r>
      <w:r w:rsidR="00FA3E56">
        <w:rPr>
          <w:rFonts w:eastAsiaTheme="minorHAnsi"/>
          <w:szCs w:val="26"/>
          <w:lang w:eastAsia="en-US"/>
        </w:rPr>
        <w:t xml:space="preserve">required </w:t>
      </w:r>
      <w:r w:rsidR="009D0DC7">
        <w:rPr>
          <w:rFonts w:eastAsiaTheme="minorHAnsi"/>
          <w:szCs w:val="26"/>
          <w:lang w:eastAsia="en-US"/>
        </w:rPr>
        <w:t xml:space="preserve">50 words or more). </w:t>
      </w:r>
      <w:r w:rsidR="009D0DC7">
        <w:rPr>
          <w:rFonts w:eastAsiaTheme="minorHAnsi"/>
          <w:b/>
          <w:szCs w:val="26"/>
          <w:lang w:eastAsia="en-US"/>
        </w:rPr>
        <w:t xml:space="preserve"> </w:t>
      </w:r>
    </w:p>
    <w:p w:rsidR="00F5019D" w:rsidRPr="00931FCD" w:rsidRDefault="00F5019D" w:rsidP="00F5019D">
      <w:pPr>
        <w:widowControl w:val="0"/>
        <w:autoSpaceDE w:val="0"/>
        <w:autoSpaceDN w:val="0"/>
        <w:adjustRightInd w:val="0"/>
        <w:spacing w:after="240"/>
        <w:rPr>
          <w:rFonts w:ascii="Times" w:eastAsiaTheme="minorHAnsi" w:hAnsi="Times" w:cs="Times"/>
          <w:sz w:val="22"/>
          <w:lang w:eastAsia="en-US"/>
        </w:rPr>
      </w:pPr>
      <w:r w:rsidRPr="008165F4">
        <w:rPr>
          <w:rFonts w:ascii="Times" w:eastAsiaTheme="minorHAnsi" w:hAnsi="Times" w:cs="Times"/>
          <w:iCs/>
          <w:szCs w:val="26"/>
          <w:lang w:eastAsia="en-US"/>
        </w:rPr>
        <w:t xml:space="preserve">2. </w:t>
      </w:r>
      <w:r w:rsidR="003577F5">
        <w:rPr>
          <w:rFonts w:eastAsiaTheme="minorHAnsi"/>
          <w:szCs w:val="26"/>
          <w:lang w:eastAsia="en-US"/>
        </w:rPr>
        <w:t>Prepare your dialectical journal</w:t>
      </w:r>
      <w:r w:rsidR="00931FCD">
        <w:rPr>
          <w:rFonts w:eastAsiaTheme="minorHAnsi"/>
          <w:szCs w:val="26"/>
          <w:lang w:eastAsia="en-US"/>
        </w:rPr>
        <w:t xml:space="preserve"> (via a </w:t>
      </w:r>
      <w:r w:rsidRPr="008165F4">
        <w:rPr>
          <w:rFonts w:eastAsiaTheme="minorHAnsi"/>
          <w:szCs w:val="26"/>
          <w:lang w:eastAsia="en-US"/>
        </w:rPr>
        <w:t>Word document)</w:t>
      </w:r>
      <w:r w:rsidR="002865EE">
        <w:rPr>
          <w:rFonts w:eastAsiaTheme="minorHAnsi"/>
          <w:szCs w:val="26"/>
          <w:lang w:eastAsia="en-US"/>
        </w:rPr>
        <w:t xml:space="preserve"> t</w:t>
      </w:r>
      <w:r w:rsidR="00C95FD2">
        <w:rPr>
          <w:rFonts w:eastAsiaTheme="minorHAnsi"/>
          <w:szCs w:val="26"/>
          <w:lang w:eastAsia="en-US"/>
        </w:rPr>
        <w:t>hat includes the quote from the novel written in MLA format</w:t>
      </w:r>
      <w:r w:rsidR="003577F5">
        <w:rPr>
          <w:rFonts w:eastAsiaTheme="minorHAnsi"/>
          <w:szCs w:val="26"/>
          <w:lang w:eastAsia="en-US"/>
        </w:rPr>
        <w:t xml:space="preserve"> (with page number) </w:t>
      </w:r>
      <w:r w:rsidR="00C95FD2">
        <w:rPr>
          <w:rFonts w:eastAsiaTheme="minorHAnsi"/>
          <w:b/>
          <w:szCs w:val="26"/>
          <w:lang w:eastAsia="en-US"/>
        </w:rPr>
        <w:t xml:space="preserve">as well as your written response in the </w:t>
      </w:r>
      <w:r w:rsidR="003577F5">
        <w:rPr>
          <w:rFonts w:eastAsiaTheme="minorHAnsi"/>
          <w:b/>
          <w:szCs w:val="26"/>
          <w:lang w:eastAsia="en-US"/>
        </w:rPr>
        <w:t xml:space="preserve">third </w:t>
      </w:r>
      <w:r w:rsidR="00C95FD2">
        <w:rPr>
          <w:rFonts w:eastAsiaTheme="minorHAnsi"/>
          <w:b/>
          <w:szCs w:val="26"/>
          <w:lang w:eastAsia="en-US"/>
        </w:rPr>
        <w:t xml:space="preserve">column. </w:t>
      </w:r>
      <w:r w:rsidR="002865EE">
        <w:rPr>
          <w:rFonts w:eastAsiaTheme="minorHAnsi"/>
          <w:szCs w:val="26"/>
          <w:lang w:eastAsia="en-US"/>
        </w:rPr>
        <w:t xml:space="preserve"> </w:t>
      </w:r>
    </w:p>
    <w:p w:rsidR="00607C6E" w:rsidRDefault="003577F5" w:rsidP="00F5019D">
      <w:pPr>
        <w:widowControl w:val="0"/>
        <w:autoSpaceDE w:val="0"/>
        <w:autoSpaceDN w:val="0"/>
        <w:adjustRightInd w:val="0"/>
        <w:spacing w:after="240"/>
        <w:rPr>
          <w:rFonts w:eastAsiaTheme="minorHAnsi"/>
          <w:szCs w:val="26"/>
          <w:lang w:eastAsia="en-US"/>
        </w:rPr>
      </w:pPr>
      <w:r>
        <w:rPr>
          <w:rFonts w:eastAsiaTheme="minorHAnsi"/>
          <w:szCs w:val="26"/>
          <w:lang w:eastAsia="en-US"/>
        </w:rPr>
        <w:t>4. Prepare your entries</w:t>
      </w:r>
      <w:r w:rsidR="00931FCD">
        <w:rPr>
          <w:rFonts w:eastAsiaTheme="minorHAnsi"/>
          <w:szCs w:val="26"/>
          <w:lang w:eastAsia="en-US"/>
        </w:rPr>
        <w:t xml:space="preserve"> in a three</w:t>
      </w:r>
      <w:r w:rsidR="00F5019D" w:rsidRPr="008165F4">
        <w:rPr>
          <w:rFonts w:eastAsiaTheme="minorHAnsi"/>
          <w:szCs w:val="26"/>
          <w:lang w:eastAsia="en-US"/>
        </w:rPr>
        <w:t>-column format as the following mod</w:t>
      </w:r>
      <w:r w:rsidR="00931FCD">
        <w:rPr>
          <w:rFonts w:eastAsiaTheme="minorHAnsi"/>
          <w:szCs w:val="26"/>
          <w:lang w:eastAsia="en-US"/>
        </w:rPr>
        <w:t xml:space="preserve">el illustrates. You may </w:t>
      </w:r>
      <w:r w:rsidR="00931FCD" w:rsidRPr="00FA3E56">
        <w:rPr>
          <w:rFonts w:eastAsiaTheme="minorHAnsi"/>
          <w:b/>
          <w:szCs w:val="26"/>
          <w:lang w:eastAsia="en-US"/>
        </w:rPr>
        <w:t>NOT</w:t>
      </w:r>
      <w:r w:rsidR="00931FCD">
        <w:rPr>
          <w:rFonts w:eastAsiaTheme="minorHAnsi"/>
          <w:szCs w:val="26"/>
          <w:lang w:eastAsia="en-US"/>
        </w:rPr>
        <w:t xml:space="preserve"> use </w:t>
      </w:r>
      <w:r w:rsidR="00F5019D" w:rsidRPr="008165F4">
        <w:rPr>
          <w:rFonts w:eastAsiaTheme="minorHAnsi"/>
          <w:szCs w:val="26"/>
          <w:lang w:eastAsia="en-US"/>
        </w:rPr>
        <w:t xml:space="preserve">the following </w:t>
      </w:r>
      <w:r w:rsidR="009021A4">
        <w:rPr>
          <w:rFonts w:eastAsiaTheme="minorHAnsi"/>
          <w:szCs w:val="26"/>
          <w:lang w:eastAsia="en-US"/>
        </w:rPr>
        <w:t xml:space="preserve">example </w:t>
      </w:r>
      <w:r w:rsidR="00F5019D" w:rsidRPr="008165F4">
        <w:rPr>
          <w:rFonts w:eastAsiaTheme="minorHAnsi"/>
          <w:szCs w:val="26"/>
          <w:lang w:eastAsia="en-US"/>
        </w:rPr>
        <w:t>as o</w:t>
      </w:r>
      <w:r w:rsidR="009021A4">
        <w:rPr>
          <w:rFonts w:eastAsiaTheme="minorHAnsi"/>
          <w:szCs w:val="26"/>
          <w:lang w:eastAsia="en-US"/>
        </w:rPr>
        <w:t>ne of your ten required entries.</w:t>
      </w:r>
      <w:r w:rsidR="007D3C3F">
        <w:rPr>
          <w:rFonts w:eastAsiaTheme="minorHAnsi"/>
          <w:szCs w:val="26"/>
          <w:lang w:eastAsia="en-US"/>
        </w:rPr>
        <w:t xml:space="preserve"> Remember, y</w:t>
      </w:r>
      <w:r w:rsidR="009021A4">
        <w:rPr>
          <w:rFonts w:eastAsiaTheme="minorHAnsi"/>
          <w:szCs w:val="26"/>
          <w:lang w:eastAsia="en-US"/>
        </w:rPr>
        <w:t xml:space="preserve">our dialectical journal entries </w:t>
      </w:r>
      <w:r w:rsidR="00F5019D" w:rsidRPr="008165F4">
        <w:rPr>
          <w:rFonts w:eastAsiaTheme="minorHAnsi"/>
          <w:szCs w:val="26"/>
          <w:lang w:eastAsia="en-US"/>
        </w:rPr>
        <w:t xml:space="preserve">will be due no </w:t>
      </w:r>
      <w:r w:rsidR="005C5B38">
        <w:rPr>
          <w:rFonts w:eastAsiaTheme="minorHAnsi"/>
          <w:szCs w:val="26"/>
          <w:lang w:eastAsia="en-US"/>
        </w:rPr>
        <w:t>later than 11:59pm on Wednesday</w:t>
      </w:r>
      <w:r w:rsidR="00C95FD2">
        <w:rPr>
          <w:rFonts w:eastAsiaTheme="minorHAnsi"/>
          <w:szCs w:val="26"/>
          <w:lang w:eastAsia="en-US"/>
        </w:rPr>
        <w:t xml:space="preserve">, July </w:t>
      </w:r>
      <w:r w:rsidR="009021A4">
        <w:rPr>
          <w:rFonts w:eastAsiaTheme="minorHAnsi"/>
          <w:szCs w:val="26"/>
          <w:lang w:eastAsia="en-US"/>
        </w:rPr>
        <w:t>31</w:t>
      </w:r>
      <w:r w:rsidR="009021A4" w:rsidRPr="009021A4">
        <w:rPr>
          <w:rFonts w:eastAsiaTheme="minorHAnsi"/>
          <w:szCs w:val="26"/>
          <w:vertAlign w:val="superscript"/>
          <w:lang w:eastAsia="en-US"/>
        </w:rPr>
        <w:t>st</w:t>
      </w:r>
      <w:r w:rsidR="005C5B38">
        <w:rPr>
          <w:rFonts w:eastAsiaTheme="minorHAnsi"/>
          <w:szCs w:val="26"/>
          <w:lang w:eastAsia="en-US"/>
        </w:rPr>
        <w:t>, 2019</w:t>
      </w:r>
      <w:r w:rsidR="009021A4">
        <w:rPr>
          <w:rFonts w:eastAsiaTheme="minorHAnsi"/>
          <w:szCs w:val="26"/>
          <w:lang w:eastAsia="en-US"/>
        </w:rPr>
        <w:t xml:space="preserve"> </w:t>
      </w:r>
      <w:r w:rsidR="00F5019D" w:rsidRPr="008165F4">
        <w:rPr>
          <w:rFonts w:eastAsiaTheme="minorHAnsi"/>
          <w:szCs w:val="26"/>
          <w:lang w:eastAsia="en-US"/>
        </w:rPr>
        <w:t xml:space="preserve">to </w:t>
      </w:r>
      <w:r w:rsidR="00F855AE">
        <w:rPr>
          <w:rFonts w:eastAsiaTheme="minorHAnsi"/>
          <w:szCs w:val="26"/>
          <w:lang w:eastAsia="en-US"/>
        </w:rPr>
        <w:t>Google Classroom</w:t>
      </w:r>
      <w:r w:rsidR="00F5019D" w:rsidRPr="008165F4">
        <w:rPr>
          <w:rFonts w:eastAsiaTheme="minorHAnsi"/>
          <w:szCs w:val="26"/>
          <w:lang w:eastAsia="en-US"/>
        </w:rPr>
        <w:t>.</w:t>
      </w:r>
      <w:r w:rsidR="007D3C3F">
        <w:rPr>
          <w:rFonts w:eastAsiaTheme="minorHAnsi"/>
          <w:szCs w:val="26"/>
          <w:lang w:eastAsia="en-US"/>
        </w:rPr>
        <w:t xml:space="preserve">  </w:t>
      </w:r>
      <w:r w:rsidR="007D3C3F" w:rsidRPr="007D3C3F">
        <w:rPr>
          <w:rFonts w:eastAsiaTheme="minorHAnsi"/>
          <w:b/>
          <w:szCs w:val="26"/>
          <w:lang w:eastAsia="en-US"/>
        </w:rPr>
        <w:t xml:space="preserve">Please include your name &amp; assignment title </w:t>
      </w:r>
      <w:r w:rsidR="007D3C3F">
        <w:rPr>
          <w:rFonts w:eastAsiaTheme="minorHAnsi"/>
          <w:szCs w:val="26"/>
          <w:lang w:eastAsia="en-US"/>
        </w:rPr>
        <w:t xml:space="preserve">– </w:t>
      </w:r>
      <w:r w:rsidR="007D3C3F" w:rsidRPr="007D3C3F">
        <w:rPr>
          <w:rFonts w:eastAsiaTheme="minorHAnsi"/>
          <w:b/>
          <w:i/>
          <w:szCs w:val="26"/>
          <w:lang w:eastAsia="en-US"/>
        </w:rPr>
        <w:t xml:space="preserve">The </w:t>
      </w:r>
      <w:r w:rsidR="005C5B38">
        <w:rPr>
          <w:rFonts w:eastAsiaTheme="minorHAnsi"/>
          <w:b/>
          <w:i/>
          <w:szCs w:val="26"/>
          <w:lang w:eastAsia="en-US"/>
        </w:rPr>
        <w:t>Hot Zone</w:t>
      </w:r>
      <w:r w:rsidR="007D3C3F" w:rsidRPr="007D3C3F">
        <w:rPr>
          <w:rFonts w:eastAsiaTheme="minorHAnsi"/>
          <w:b/>
          <w:szCs w:val="26"/>
          <w:lang w:eastAsia="en-US"/>
        </w:rPr>
        <w:t xml:space="preserve"> – Dialectical Journal</w:t>
      </w:r>
    </w:p>
    <w:p w:rsidR="00F55314" w:rsidRDefault="00F55314" w:rsidP="00F5019D">
      <w:pPr>
        <w:widowControl w:val="0"/>
        <w:autoSpaceDE w:val="0"/>
        <w:autoSpaceDN w:val="0"/>
        <w:adjustRightInd w:val="0"/>
        <w:spacing w:after="240"/>
        <w:rPr>
          <w:rFonts w:eastAsiaTheme="minorHAnsi"/>
          <w:b/>
          <w:szCs w:val="26"/>
          <w:lang w:eastAsia="en-US"/>
        </w:rPr>
      </w:pPr>
    </w:p>
    <w:p w:rsidR="001E0CB0" w:rsidRDefault="001E0CB0" w:rsidP="00F5019D">
      <w:pPr>
        <w:widowControl w:val="0"/>
        <w:autoSpaceDE w:val="0"/>
        <w:autoSpaceDN w:val="0"/>
        <w:adjustRightInd w:val="0"/>
        <w:spacing w:after="240"/>
        <w:rPr>
          <w:rFonts w:eastAsiaTheme="minorHAnsi"/>
          <w:szCs w:val="26"/>
          <w:lang w:eastAsia="en-US"/>
        </w:rPr>
      </w:pPr>
      <w:r w:rsidRPr="001E0CB0">
        <w:rPr>
          <w:rFonts w:eastAsiaTheme="minorHAnsi"/>
          <w:b/>
          <w:szCs w:val="26"/>
          <w:lang w:eastAsia="en-US"/>
        </w:rPr>
        <w:t>Dialectical Journal format is as follows</w:t>
      </w:r>
      <w:r>
        <w:rPr>
          <w:rFonts w:eastAsiaTheme="minorHAnsi"/>
          <w:szCs w:val="26"/>
          <w:lang w:eastAsia="en-US"/>
        </w:rPr>
        <w:t>:</w:t>
      </w:r>
    </w:p>
    <w:tbl>
      <w:tblPr>
        <w:tblStyle w:val="TableGrid"/>
        <w:tblW w:w="9540" w:type="dxa"/>
        <w:tblInd w:w="18" w:type="dxa"/>
        <w:tblLayout w:type="fixed"/>
        <w:tblLook w:val="04A0" w:firstRow="1" w:lastRow="0" w:firstColumn="1" w:lastColumn="0" w:noHBand="0" w:noVBand="1"/>
      </w:tblPr>
      <w:tblGrid>
        <w:gridCol w:w="698"/>
        <w:gridCol w:w="3725"/>
        <w:gridCol w:w="5117"/>
      </w:tblGrid>
      <w:tr w:rsidR="00931FCD" w:rsidTr="009D0DC7">
        <w:tc>
          <w:tcPr>
            <w:tcW w:w="698" w:type="dxa"/>
            <w:tcBorders>
              <w:top w:val="single" w:sz="4" w:space="0" w:color="auto"/>
              <w:left w:val="single" w:sz="4" w:space="0" w:color="auto"/>
              <w:bottom w:val="single" w:sz="4" w:space="0" w:color="auto"/>
              <w:right w:val="single" w:sz="4" w:space="0" w:color="auto"/>
            </w:tcBorders>
          </w:tcPr>
          <w:p w:rsidR="00931FCD" w:rsidRDefault="00931FCD">
            <w:pPr>
              <w:pStyle w:val="NoSpacing"/>
              <w:jc w:val="center"/>
              <w:rPr>
                <w:rFonts w:eastAsiaTheme="minorEastAsia"/>
                <w:b/>
                <w:lang w:eastAsia="en-US"/>
              </w:rPr>
            </w:pPr>
          </w:p>
        </w:tc>
        <w:tc>
          <w:tcPr>
            <w:tcW w:w="3725" w:type="dxa"/>
            <w:tcBorders>
              <w:top w:val="single" w:sz="4" w:space="0" w:color="auto"/>
              <w:left w:val="single" w:sz="4" w:space="0" w:color="auto"/>
              <w:bottom w:val="single" w:sz="4" w:space="0" w:color="auto"/>
              <w:right w:val="single" w:sz="4" w:space="0" w:color="auto"/>
            </w:tcBorders>
          </w:tcPr>
          <w:p w:rsidR="00931FCD" w:rsidRDefault="009021A4">
            <w:pPr>
              <w:pStyle w:val="NoSpacing"/>
              <w:jc w:val="center"/>
              <w:rPr>
                <w:b/>
              </w:rPr>
            </w:pPr>
            <w:r>
              <w:rPr>
                <w:b/>
              </w:rPr>
              <w:t>Quote/Passage from the novel:</w:t>
            </w:r>
          </w:p>
          <w:p w:rsidR="00931FCD" w:rsidRDefault="00931FCD">
            <w:pPr>
              <w:pStyle w:val="NoSpacing"/>
              <w:jc w:val="center"/>
              <w:rPr>
                <w:b/>
              </w:rPr>
            </w:pPr>
          </w:p>
        </w:tc>
        <w:tc>
          <w:tcPr>
            <w:tcW w:w="5117" w:type="dxa"/>
            <w:tcBorders>
              <w:top w:val="single" w:sz="4" w:space="0" w:color="auto"/>
              <w:left w:val="single" w:sz="4" w:space="0" w:color="auto"/>
              <w:bottom w:val="single" w:sz="4" w:space="0" w:color="auto"/>
              <w:right w:val="single" w:sz="4" w:space="0" w:color="auto"/>
            </w:tcBorders>
            <w:hideMark/>
          </w:tcPr>
          <w:p w:rsidR="00931FCD" w:rsidRDefault="009021A4">
            <w:pPr>
              <w:jc w:val="center"/>
              <w:rPr>
                <w:b/>
              </w:rPr>
            </w:pPr>
            <w:r>
              <w:rPr>
                <w:b/>
              </w:rPr>
              <w:t>Analysis &amp; Significance:</w:t>
            </w:r>
          </w:p>
        </w:tc>
      </w:tr>
      <w:tr w:rsidR="00931FCD" w:rsidTr="009D0DC7">
        <w:tc>
          <w:tcPr>
            <w:tcW w:w="698" w:type="dxa"/>
            <w:tcBorders>
              <w:top w:val="single" w:sz="4" w:space="0" w:color="auto"/>
              <w:left w:val="single" w:sz="4" w:space="0" w:color="auto"/>
              <w:bottom w:val="single" w:sz="4" w:space="0" w:color="auto"/>
              <w:right w:val="single" w:sz="4" w:space="0" w:color="auto"/>
            </w:tcBorders>
            <w:hideMark/>
          </w:tcPr>
          <w:p w:rsidR="00931FCD" w:rsidRDefault="00931FCD">
            <w:pPr>
              <w:pStyle w:val="NoSpacing"/>
            </w:pPr>
            <w:r>
              <w:t>1</w:t>
            </w:r>
          </w:p>
        </w:tc>
        <w:tc>
          <w:tcPr>
            <w:tcW w:w="3725" w:type="dxa"/>
            <w:tcBorders>
              <w:top w:val="single" w:sz="4" w:space="0" w:color="auto"/>
              <w:left w:val="single" w:sz="4" w:space="0" w:color="auto"/>
              <w:bottom w:val="single" w:sz="4" w:space="0" w:color="auto"/>
              <w:right w:val="single" w:sz="4" w:space="0" w:color="auto"/>
            </w:tcBorders>
            <w:hideMark/>
          </w:tcPr>
          <w:p w:rsidR="00931FCD" w:rsidRDefault="005C5B38">
            <w:pPr>
              <w:pStyle w:val="NoSpacing"/>
            </w:pPr>
            <w:r>
              <w:t>“Everything had gone wrong inside this man, absolutely everything, any one of which could have been fatal:  the clotting, the massive hemorrhages, the liver turned into pudding, the intestines full of blood.  Lacking words, categories, or language to describe what had happened, they called it finally, a case of ‘fulminating liver failure’ ” (Preston 18</w:t>
            </w:r>
            <w:r w:rsidR="009021A4">
              <w:t xml:space="preserve">). </w:t>
            </w:r>
            <w:r w:rsidR="00931FCD">
              <w:t xml:space="preserve">  </w:t>
            </w:r>
          </w:p>
        </w:tc>
        <w:tc>
          <w:tcPr>
            <w:tcW w:w="5117" w:type="dxa"/>
            <w:tcBorders>
              <w:top w:val="single" w:sz="4" w:space="0" w:color="auto"/>
              <w:left w:val="single" w:sz="4" w:space="0" w:color="auto"/>
              <w:bottom w:val="single" w:sz="4" w:space="0" w:color="auto"/>
              <w:right w:val="single" w:sz="4" w:space="0" w:color="auto"/>
            </w:tcBorders>
          </w:tcPr>
          <w:p w:rsidR="00931FCD" w:rsidRDefault="009021A4">
            <w:r>
              <w:t xml:space="preserve">In this passage the author utilizes </w:t>
            </w:r>
            <w:r w:rsidR="005C5B38">
              <w:t xml:space="preserve">scientific details and imagery to describe what Monet suffered after encountering what is perhaps the origin of the virus. This passage reveals the scientific studies in the initial stages prior to isolating a virus or cause of transmission. </w:t>
            </w:r>
            <w:r>
              <w:t xml:space="preserve">Perhaps this is the author’s way of shocking the reader into </w:t>
            </w:r>
            <w:r w:rsidR="005C5B38">
              <w:t>realizing the harsh realities of such a devastating virus while also recognizing the importance of ending its transmission.</w:t>
            </w:r>
          </w:p>
          <w:p w:rsidR="009021A4" w:rsidRDefault="009021A4">
            <w:r>
              <w:t xml:space="preserve">                                                     </w:t>
            </w:r>
            <w:r w:rsidR="005C5B38">
              <w:t>(71</w:t>
            </w:r>
            <w:r>
              <w:t xml:space="preserve"> words)</w:t>
            </w:r>
          </w:p>
          <w:p w:rsidR="00931FCD" w:rsidRDefault="00931FCD"/>
          <w:p w:rsidR="00931FCD" w:rsidRDefault="00931FCD"/>
        </w:tc>
      </w:tr>
      <w:tr w:rsidR="009021A4" w:rsidTr="009D0DC7">
        <w:tc>
          <w:tcPr>
            <w:tcW w:w="698" w:type="dxa"/>
            <w:tcBorders>
              <w:top w:val="single" w:sz="4" w:space="0" w:color="auto"/>
              <w:left w:val="single" w:sz="4" w:space="0" w:color="auto"/>
              <w:bottom w:val="single" w:sz="4" w:space="0" w:color="auto"/>
              <w:right w:val="single" w:sz="4" w:space="0" w:color="auto"/>
            </w:tcBorders>
          </w:tcPr>
          <w:p w:rsidR="009021A4" w:rsidRDefault="009021A4">
            <w:pPr>
              <w:pStyle w:val="NoSpacing"/>
            </w:pPr>
          </w:p>
        </w:tc>
        <w:tc>
          <w:tcPr>
            <w:tcW w:w="3725" w:type="dxa"/>
            <w:tcBorders>
              <w:top w:val="single" w:sz="4" w:space="0" w:color="auto"/>
              <w:left w:val="single" w:sz="4" w:space="0" w:color="auto"/>
              <w:bottom w:val="single" w:sz="4" w:space="0" w:color="auto"/>
              <w:right w:val="single" w:sz="4" w:space="0" w:color="auto"/>
            </w:tcBorders>
          </w:tcPr>
          <w:p w:rsidR="009021A4" w:rsidRDefault="00F55314" w:rsidP="009D0DC7">
            <w:pPr>
              <w:pStyle w:val="NoSpacing"/>
              <w:numPr>
                <w:ilvl w:val="0"/>
                <w:numId w:val="41"/>
              </w:numPr>
            </w:pPr>
            <w:r>
              <w:t>MLA format required</w:t>
            </w:r>
            <w:r w:rsidR="009D0DC7">
              <w:t>!</w:t>
            </w:r>
          </w:p>
        </w:tc>
        <w:tc>
          <w:tcPr>
            <w:tcW w:w="5117" w:type="dxa"/>
            <w:tcBorders>
              <w:top w:val="single" w:sz="4" w:space="0" w:color="auto"/>
              <w:left w:val="single" w:sz="4" w:space="0" w:color="auto"/>
              <w:bottom w:val="single" w:sz="4" w:space="0" w:color="auto"/>
              <w:right w:val="single" w:sz="4" w:space="0" w:color="auto"/>
            </w:tcBorders>
          </w:tcPr>
          <w:p w:rsidR="009021A4" w:rsidRDefault="009D0DC7" w:rsidP="009D0DC7">
            <w:pPr>
              <w:pStyle w:val="ListParagraph"/>
              <w:numPr>
                <w:ilvl w:val="0"/>
                <w:numId w:val="41"/>
              </w:numPr>
            </w:pPr>
            <w:r>
              <w:t xml:space="preserve"> Word count required!</w:t>
            </w:r>
          </w:p>
        </w:tc>
      </w:tr>
    </w:tbl>
    <w:p w:rsidR="00931FCD" w:rsidRPr="00DC2153" w:rsidRDefault="00931FCD" w:rsidP="00F5019D">
      <w:pPr>
        <w:widowControl w:val="0"/>
        <w:autoSpaceDE w:val="0"/>
        <w:autoSpaceDN w:val="0"/>
        <w:adjustRightInd w:val="0"/>
        <w:spacing w:after="240"/>
        <w:rPr>
          <w:rFonts w:eastAsiaTheme="minorHAnsi"/>
          <w:szCs w:val="26"/>
          <w:lang w:eastAsia="en-US"/>
        </w:rPr>
      </w:pPr>
    </w:p>
    <w:p w:rsidR="00870FAF" w:rsidRPr="008165F4" w:rsidRDefault="00870FAF" w:rsidP="00870FAF">
      <w:pPr>
        <w:rPr>
          <w:rFonts w:ascii="Bermuda Solid" w:hAnsi="Bermuda Solid"/>
          <w:b/>
          <w:color w:val="000000"/>
          <w:sz w:val="26"/>
          <w:szCs w:val="26"/>
        </w:rPr>
      </w:pPr>
      <w:r w:rsidRPr="008165F4">
        <w:rPr>
          <w:rFonts w:ascii="Bermuda Solid" w:hAnsi="Bermuda Solid"/>
          <w:b/>
          <w:color w:val="000000"/>
          <w:sz w:val="26"/>
          <w:szCs w:val="26"/>
        </w:rPr>
        <w:t xml:space="preserve">GRADING </w:t>
      </w:r>
      <w:r w:rsidR="000243C4" w:rsidRPr="008165F4">
        <w:rPr>
          <w:rFonts w:ascii="Bermuda Solid" w:hAnsi="Bermuda Solid"/>
          <w:b/>
          <w:color w:val="000000"/>
          <w:sz w:val="26"/>
          <w:szCs w:val="26"/>
        </w:rPr>
        <w:t xml:space="preserve">FOR </w:t>
      </w:r>
      <w:r w:rsidR="00F9249A">
        <w:rPr>
          <w:rFonts w:ascii="Bermuda Solid" w:hAnsi="Bermuda Solid"/>
          <w:b/>
          <w:color w:val="000000"/>
          <w:sz w:val="26"/>
          <w:szCs w:val="26"/>
        </w:rPr>
        <w:t>JULY</w:t>
      </w:r>
      <w:r w:rsidR="000243C4" w:rsidRPr="008165F4">
        <w:rPr>
          <w:rFonts w:ascii="Bermuda Solid" w:hAnsi="Bermuda Solid"/>
          <w:b/>
          <w:color w:val="000000"/>
          <w:sz w:val="26"/>
          <w:szCs w:val="26"/>
        </w:rPr>
        <w:t xml:space="preserve"> WRITING ASSIGNMENT </w:t>
      </w:r>
      <w:r w:rsidR="00931FCD">
        <w:rPr>
          <w:rFonts w:ascii="Bermuda Solid" w:hAnsi="Bermuda Solid"/>
          <w:b/>
          <w:color w:val="000000"/>
          <w:sz w:val="26"/>
          <w:szCs w:val="26"/>
        </w:rPr>
        <w:t>(50 points—5</w:t>
      </w:r>
      <w:r w:rsidR="001E0CB0">
        <w:rPr>
          <w:rFonts w:ascii="Bermuda Solid" w:hAnsi="Bermuda Solid"/>
          <w:b/>
          <w:color w:val="000000"/>
          <w:sz w:val="26"/>
          <w:szCs w:val="26"/>
        </w:rPr>
        <w:t xml:space="preserve"> points per entry</w:t>
      </w:r>
      <w:r w:rsidR="00612543">
        <w:rPr>
          <w:rFonts w:ascii="Bermuda Solid" w:hAnsi="Bermuda Solid"/>
          <w:b/>
          <w:color w:val="000000"/>
          <w:sz w:val="26"/>
          <w:szCs w:val="26"/>
        </w:rPr>
        <w:t>)</w:t>
      </w:r>
    </w:p>
    <w:p w:rsidR="00F5019D" w:rsidRDefault="00612543" w:rsidP="00F5019D">
      <w:pPr>
        <w:rPr>
          <w:rFonts w:eastAsiaTheme="minorHAnsi"/>
          <w:szCs w:val="26"/>
          <w:lang w:eastAsia="en-US"/>
        </w:rPr>
      </w:pPr>
      <w:r>
        <w:rPr>
          <w:rFonts w:eastAsiaTheme="minorHAnsi"/>
          <w:szCs w:val="26"/>
          <w:lang w:eastAsia="en-US"/>
        </w:rPr>
        <w:t>In order to receive full credit</w:t>
      </w:r>
      <w:r w:rsidR="007D3C3F">
        <w:rPr>
          <w:rFonts w:eastAsiaTheme="minorHAnsi"/>
          <w:szCs w:val="26"/>
          <w:lang w:eastAsia="en-US"/>
        </w:rPr>
        <w:t>,</w:t>
      </w:r>
      <w:r>
        <w:rPr>
          <w:rFonts w:eastAsiaTheme="minorHAnsi"/>
          <w:szCs w:val="26"/>
          <w:lang w:eastAsia="en-US"/>
        </w:rPr>
        <w:t xml:space="preserve"> you </w:t>
      </w:r>
      <w:r w:rsidRPr="00A5344F">
        <w:rPr>
          <w:rFonts w:eastAsiaTheme="minorHAnsi"/>
          <w:b/>
          <w:szCs w:val="26"/>
          <w:lang w:eastAsia="en-US"/>
        </w:rPr>
        <w:t>mus</w:t>
      </w:r>
      <w:r>
        <w:rPr>
          <w:rFonts w:eastAsiaTheme="minorHAnsi"/>
          <w:szCs w:val="26"/>
          <w:lang w:eastAsia="en-US"/>
        </w:rPr>
        <w:t>t meet the fol</w:t>
      </w:r>
      <w:r w:rsidR="001E0CB0">
        <w:rPr>
          <w:rFonts w:eastAsiaTheme="minorHAnsi"/>
          <w:szCs w:val="26"/>
          <w:lang w:eastAsia="en-US"/>
        </w:rPr>
        <w:t>lowing criteria for each entry</w:t>
      </w:r>
      <w:r>
        <w:rPr>
          <w:rFonts w:eastAsiaTheme="minorHAnsi"/>
          <w:szCs w:val="26"/>
          <w:lang w:eastAsia="en-US"/>
        </w:rPr>
        <w:t>:</w:t>
      </w:r>
    </w:p>
    <w:p w:rsidR="00A5344F" w:rsidRDefault="009D0DC7" w:rsidP="00F5019D">
      <w:pPr>
        <w:rPr>
          <w:rFonts w:eastAsiaTheme="minorHAnsi"/>
          <w:b/>
          <w:szCs w:val="26"/>
          <w:lang w:eastAsia="en-US"/>
        </w:rPr>
      </w:pPr>
      <w:r>
        <w:rPr>
          <w:rFonts w:eastAsiaTheme="minorHAnsi"/>
          <w:b/>
          <w:szCs w:val="26"/>
          <w:lang w:eastAsia="en-US"/>
        </w:rPr>
        <w:t xml:space="preserve">1. </w:t>
      </w:r>
      <w:r w:rsidR="001D47E5">
        <w:rPr>
          <w:rFonts w:eastAsiaTheme="minorHAnsi"/>
          <w:b/>
          <w:szCs w:val="26"/>
          <w:lang w:eastAsia="en-US"/>
        </w:rPr>
        <w:t>Did you follow the correct</w:t>
      </w:r>
      <w:r>
        <w:rPr>
          <w:rFonts w:eastAsiaTheme="minorHAnsi"/>
          <w:b/>
          <w:szCs w:val="26"/>
          <w:lang w:eastAsia="en-US"/>
        </w:rPr>
        <w:t xml:space="preserve"> MLA</w:t>
      </w:r>
      <w:r w:rsidR="001D47E5">
        <w:rPr>
          <w:rFonts w:eastAsiaTheme="minorHAnsi"/>
          <w:b/>
          <w:szCs w:val="26"/>
          <w:lang w:eastAsia="en-US"/>
        </w:rPr>
        <w:t xml:space="preserve"> format for</w:t>
      </w:r>
      <w:r>
        <w:rPr>
          <w:rFonts w:eastAsiaTheme="minorHAnsi"/>
          <w:b/>
          <w:szCs w:val="26"/>
          <w:lang w:eastAsia="en-US"/>
        </w:rPr>
        <w:t xml:space="preserve"> the quote or passage </w:t>
      </w:r>
      <w:r w:rsidR="0065593C">
        <w:rPr>
          <w:rFonts w:eastAsiaTheme="minorHAnsi"/>
          <w:b/>
          <w:szCs w:val="26"/>
          <w:lang w:eastAsia="en-US"/>
        </w:rPr>
        <w:t>and the three</w:t>
      </w:r>
      <w:r w:rsidR="001D47E5">
        <w:rPr>
          <w:rFonts w:eastAsiaTheme="minorHAnsi"/>
          <w:b/>
          <w:szCs w:val="26"/>
          <w:lang w:eastAsia="en-US"/>
        </w:rPr>
        <w:t xml:space="preserve"> column format as shown </w:t>
      </w:r>
    </w:p>
    <w:p w:rsidR="00612543" w:rsidRDefault="00A5344F" w:rsidP="00F5019D">
      <w:pPr>
        <w:rPr>
          <w:rFonts w:eastAsiaTheme="minorHAnsi"/>
          <w:b/>
          <w:szCs w:val="26"/>
          <w:lang w:eastAsia="en-US"/>
        </w:rPr>
      </w:pPr>
      <w:r>
        <w:rPr>
          <w:rFonts w:eastAsiaTheme="minorHAnsi"/>
          <w:b/>
          <w:szCs w:val="26"/>
          <w:lang w:eastAsia="en-US"/>
        </w:rPr>
        <w:t xml:space="preserve">    </w:t>
      </w:r>
      <w:r w:rsidR="001D47E5">
        <w:rPr>
          <w:rFonts w:eastAsiaTheme="minorHAnsi"/>
          <w:b/>
          <w:szCs w:val="26"/>
          <w:lang w:eastAsia="en-US"/>
        </w:rPr>
        <w:t>above?</w:t>
      </w:r>
    </w:p>
    <w:p w:rsidR="00A5344F" w:rsidRDefault="009D0DC7" w:rsidP="00F5019D">
      <w:pPr>
        <w:rPr>
          <w:rFonts w:eastAsiaTheme="minorHAnsi"/>
          <w:b/>
          <w:szCs w:val="26"/>
          <w:lang w:eastAsia="en-US"/>
        </w:rPr>
      </w:pPr>
      <w:r>
        <w:rPr>
          <w:rFonts w:eastAsiaTheme="minorHAnsi"/>
          <w:b/>
          <w:szCs w:val="26"/>
          <w:lang w:eastAsia="en-US"/>
        </w:rPr>
        <w:t xml:space="preserve">2. Did you give appropriate explanation of your reasoning for the significance of the quote </w:t>
      </w:r>
      <w:r w:rsidR="00A5344F">
        <w:rPr>
          <w:rFonts w:eastAsiaTheme="minorHAnsi"/>
          <w:b/>
          <w:szCs w:val="26"/>
          <w:lang w:eastAsia="en-US"/>
        </w:rPr>
        <w:t xml:space="preserve">with </w:t>
      </w:r>
      <w:r>
        <w:rPr>
          <w:rFonts w:eastAsiaTheme="minorHAnsi"/>
          <w:b/>
          <w:szCs w:val="26"/>
          <w:lang w:eastAsia="en-US"/>
        </w:rPr>
        <w:t xml:space="preserve">at least </w:t>
      </w:r>
    </w:p>
    <w:p w:rsidR="009D0DC7" w:rsidRPr="00612543" w:rsidRDefault="00A5344F" w:rsidP="00F5019D">
      <w:pPr>
        <w:rPr>
          <w:rFonts w:eastAsiaTheme="minorHAnsi"/>
          <w:b/>
          <w:szCs w:val="26"/>
          <w:lang w:eastAsia="en-US"/>
        </w:rPr>
      </w:pPr>
      <w:r>
        <w:rPr>
          <w:rFonts w:eastAsiaTheme="minorHAnsi"/>
          <w:b/>
          <w:szCs w:val="26"/>
          <w:lang w:eastAsia="en-US"/>
        </w:rPr>
        <w:t xml:space="preserve">    </w:t>
      </w:r>
      <w:r w:rsidR="009D0DC7">
        <w:rPr>
          <w:rFonts w:eastAsiaTheme="minorHAnsi"/>
          <w:b/>
          <w:szCs w:val="26"/>
          <w:lang w:eastAsia="en-US"/>
        </w:rPr>
        <w:t>3-6 sentences and at least 50 words (with word count)</w:t>
      </w:r>
      <w:r>
        <w:rPr>
          <w:rFonts w:eastAsiaTheme="minorHAnsi"/>
          <w:b/>
          <w:szCs w:val="26"/>
          <w:lang w:eastAsia="en-US"/>
        </w:rPr>
        <w:t xml:space="preserve"> per entry</w:t>
      </w:r>
      <w:r w:rsidR="009D0DC7">
        <w:rPr>
          <w:rFonts w:eastAsiaTheme="minorHAnsi"/>
          <w:b/>
          <w:szCs w:val="26"/>
          <w:lang w:eastAsia="en-US"/>
        </w:rPr>
        <w:t>?</w:t>
      </w:r>
    </w:p>
    <w:p w:rsidR="00674EC7" w:rsidRDefault="00674EC7" w:rsidP="00467636">
      <w:pPr>
        <w:pStyle w:val="NoSpacing"/>
        <w:jc w:val="center"/>
        <w:rPr>
          <w:sz w:val="22"/>
          <w:szCs w:val="22"/>
          <w:u w:val="single"/>
        </w:rPr>
      </w:pPr>
    </w:p>
    <w:p w:rsidR="001E0CB0" w:rsidRDefault="001E0CB0" w:rsidP="00467636">
      <w:pPr>
        <w:pStyle w:val="NoSpacing"/>
        <w:jc w:val="center"/>
        <w:rPr>
          <w:sz w:val="22"/>
          <w:szCs w:val="22"/>
          <w:u w:val="single"/>
        </w:rPr>
      </w:pPr>
    </w:p>
    <w:p w:rsidR="001E0CB0" w:rsidRDefault="001E0CB0" w:rsidP="00467636">
      <w:pPr>
        <w:pStyle w:val="NoSpacing"/>
        <w:jc w:val="center"/>
        <w:rPr>
          <w:sz w:val="22"/>
          <w:szCs w:val="22"/>
          <w:u w:val="single"/>
        </w:rPr>
      </w:pPr>
    </w:p>
    <w:p w:rsidR="001E0CB0" w:rsidRDefault="001E0CB0" w:rsidP="00467636">
      <w:pPr>
        <w:pStyle w:val="NoSpacing"/>
        <w:jc w:val="center"/>
        <w:rPr>
          <w:sz w:val="22"/>
          <w:szCs w:val="22"/>
          <w:u w:val="single"/>
        </w:rPr>
      </w:pPr>
    </w:p>
    <w:p w:rsidR="001E0CB0" w:rsidRDefault="001E0CB0" w:rsidP="00467636">
      <w:pPr>
        <w:pStyle w:val="NoSpacing"/>
        <w:jc w:val="center"/>
        <w:rPr>
          <w:sz w:val="22"/>
          <w:szCs w:val="22"/>
          <w:u w:val="single"/>
        </w:rPr>
      </w:pPr>
    </w:p>
    <w:p w:rsidR="001E0CB0" w:rsidRPr="001E0CB0" w:rsidRDefault="001E0CB0" w:rsidP="00467636">
      <w:pPr>
        <w:pStyle w:val="NoSpacing"/>
        <w:jc w:val="center"/>
        <w:rPr>
          <w:sz w:val="50"/>
          <w:szCs w:val="50"/>
          <w:u w:val="single"/>
        </w:rPr>
      </w:pPr>
      <w:r w:rsidRPr="001E0CB0">
        <w:rPr>
          <w:sz w:val="50"/>
          <w:szCs w:val="50"/>
          <w:u w:val="single"/>
        </w:rPr>
        <w:t xml:space="preserve">Please refer to the next page for your August assignment on rhetorical terms! </w:t>
      </w:r>
    </w:p>
    <w:p w:rsidR="001E0CB0" w:rsidRDefault="001E0CB0" w:rsidP="00467636">
      <w:pPr>
        <w:pStyle w:val="NoSpacing"/>
        <w:jc w:val="center"/>
        <w:rPr>
          <w:sz w:val="22"/>
          <w:szCs w:val="22"/>
          <w:u w:val="single"/>
        </w:rPr>
      </w:pPr>
    </w:p>
    <w:p w:rsidR="001E0CB0" w:rsidRDefault="001E0CB0" w:rsidP="00467636">
      <w:pPr>
        <w:pStyle w:val="NoSpacing"/>
        <w:jc w:val="center"/>
        <w:rPr>
          <w:sz w:val="22"/>
          <w:szCs w:val="22"/>
          <w:u w:val="single"/>
        </w:rPr>
      </w:pPr>
    </w:p>
    <w:p w:rsidR="001E0CB0" w:rsidRDefault="001E0CB0" w:rsidP="00467636">
      <w:pPr>
        <w:pStyle w:val="NoSpacing"/>
        <w:jc w:val="center"/>
        <w:rPr>
          <w:sz w:val="22"/>
          <w:szCs w:val="22"/>
          <w:u w:val="single"/>
        </w:rPr>
      </w:pPr>
    </w:p>
    <w:p w:rsidR="001E0CB0" w:rsidRDefault="001E0CB0" w:rsidP="00467636">
      <w:pPr>
        <w:pStyle w:val="NoSpacing"/>
        <w:jc w:val="center"/>
        <w:rPr>
          <w:sz w:val="22"/>
          <w:szCs w:val="22"/>
          <w:u w:val="single"/>
        </w:rPr>
      </w:pPr>
    </w:p>
    <w:p w:rsidR="001E0CB0" w:rsidRDefault="001E0CB0" w:rsidP="00467636">
      <w:pPr>
        <w:pStyle w:val="NoSpacing"/>
        <w:jc w:val="center"/>
        <w:rPr>
          <w:sz w:val="22"/>
          <w:szCs w:val="22"/>
          <w:u w:val="single"/>
        </w:rPr>
      </w:pPr>
    </w:p>
    <w:p w:rsidR="001E0CB0" w:rsidRDefault="001E0CB0" w:rsidP="00467636">
      <w:pPr>
        <w:pStyle w:val="NoSpacing"/>
        <w:jc w:val="center"/>
        <w:rPr>
          <w:sz w:val="22"/>
          <w:szCs w:val="22"/>
          <w:u w:val="single"/>
        </w:rPr>
      </w:pPr>
    </w:p>
    <w:p w:rsidR="001E0CB0" w:rsidRDefault="001E0CB0" w:rsidP="00467636">
      <w:pPr>
        <w:pStyle w:val="NoSpacing"/>
        <w:jc w:val="center"/>
        <w:rPr>
          <w:sz w:val="22"/>
          <w:szCs w:val="22"/>
          <w:u w:val="single"/>
        </w:rPr>
      </w:pPr>
    </w:p>
    <w:p w:rsidR="001E0CB0" w:rsidRDefault="001E0CB0" w:rsidP="00467636">
      <w:pPr>
        <w:pStyle w:val="NoSpacing"/>
        <w:jc w:val="center"/>
        <w:rPr>
          <w:sz w:val="22"/>
          <w:szCs w:val="22"/>
          <w:u w:val="single"/>
        </w:rPr>
      </w:pPr>
    </w:p>
    <w:p w:rsidR="001E0CB0" w:rsidRDefault="001E0CB0" w:rsidP="00467636">
      <w:pPr>
        <w:pStyle w:val="NoSpacing"/>
        <w:jc w:val="center"/>
        <w:rPr>
          <w:sz w:val="22"/>
          <w:szCs w:val="22"/>
          <w:u w:val="single"/>
        </w:rPr>
      </w:pPr>
    </w:p>
    <w:p w:rsidR="001E0CB0" w:rsidRDefault="001E0CB0" w:rsidP="00467636">
      <w:pPr>
        <w:pStyle w:val="NoSpacing"/>
        <w:jc w:val="center"/>
        <w:rPr>
          <w:sz w:val="22"/>
          <w:szCs w:val="22"/>
          <w:u w:val="single"/>
        </w:rPr>
      </w:pPr>
    </w:p>
    <w:p w:rsidR="001E0CB0" w:rsidRDefault="001E0CB0" w:rsidP="00467636">
      <w:pPr>
        <w:pStyle w:val="NoSpacing"/>
        <w:jc w:val="center"/>
        <w:rPr>
          <w:sz w:val="22"/>
          <w:szCs w:val="22"/>
          <w:u w:val="single"/>
        </w:rPr>
      </w:pPr>
    </w:p>
    <w:p w:rsidR="001E0CB0" w:rsidRDefault="001E0CB0" w:rsidP="00467636">
      <w:pPr>
        <w:pStyle w:val="NoSpacing"/>
        <w:jc w:val="center"/>
        <w:rPr>
          <w:sz w:val="22"/>
          <w:szCs w:val="22"/>
          <w:u w:val="single"/>
        </w:rPr>
      </w:pPr>
    </w:p>
    <w:p w:rsidR="001E0CB0" w:rsidRDefault="001E0CB0" w:rsidP="00467636">
      <w:pPr>
        <w:pStyle w:val="NoSpacing"/>
        <w:jc w:val="center"/>
        <w:rPr>
          <w:sz w:val="22"/>
          <w:szCs w:val="22"/>
          <w:u w:val="single"/>
        </w:rPr>
      </w:pPr>
    </w:p>
    <w:p w:rsidR="001E0CB0" w:rsidRDefault="001E0CB0" w:rsidP="00467636">
      <w:pPr>
        <w:pStyle w:val="NoSpacing"/>
        <w:jc w:val="center"/>
        <w:rPr>
          <w:sz w:val="22"/>
          <w:szCs w:val="22"/>
          <w:u w:val="single"/>
        </w:rPr>
      </w:pPr>
    </w:p>
    <w:p w:rsidR="00F55314" w:rsidRDefault="00F55314" w:rsidP="00467636">
      <w:pPr>
        <w:pStyle w:val="NoSpacing"/>
        <w:jc w:val="center"/>
        <w:rPr>
          <w:sz w:val="22"/>
          <w:szCs w:val="22"/>
          <w:u w:val="single"/>
        </w:rPr>
      </w:pPr>
    </w:p>
    <w:p w:rsidR="00F55314" w:rsidRDefault="00F55314" w:rsidP="00467636">
      <w:pPr>
        <w:pStyle w:val="NoSpacing"/>
        <w:jc w:val="center"/>
        <w:rPr>
          <w:sz w:val="22"/>
          <w:szCs w:val="22"/>
          <w:u w:val="single"/>
        </w:rPr>
      </w:pPr>
    </w:p>
    <w:p w:rsidR="00F55314" w:rsidRDefault="00F55314" w:rsidP="00467636">
      <w:pPr>
        <w:pStyle w:val="NoSpacing"/>
        <w:jc w:val="center"/>
        <w:rPr>
          <w:sz w:val="22"/>
          <w:szCs w:val="22"/>
          <w:u w:val="single"/>
        </w:rPr>
      </w:pPr>
    </w:p>
    <w:p w:rsidR="00467636" w:rsidRPr="00467636" w:rsidRDefault="00467636" w:rsidP="00467636">
      <w:pPr>
        <w:pStyle w:val="NoSpacing"/>
        <w:jc w:val="center"/>
        <w:rPr>
          <w:sz w:val="22"/>
          <w:szCs w:val="22"/>
          <w:u w:val="single"/>
        </w:rPr>
      </w:pPr>
      <w:r w:rsidRPr="00467636">
        <w:rPr>
          <w:sz w:val="22"/>
          <w:szCs w:val="22"/>
          <w:u w:val="single"/>
        </w:rPr>
        <w:t>AP English Language &amp; Composition   - Understanding Rhetorical Terms – Mills/Williamson</w:t>
      </w:r>
    </w:p>
    <w:p w:rsidR="00467636" w:rsidRPr="00467636" w:rsidRDefault="00467636" w:rsidP="00467636">
      <w:pPr>
        <w:pStyle w:val="NoSpacing"/>
        <w:jc w:val="center"/>
        <w:rPr>
          <w:sz w:val="22"/>
          <w:szCs w:val="22"/>
        </w:rPr>
      </w:pPr>
    </w:p>
    <w:p w:rsidR="00467636" w:rsidRPr="00467636" w:rsidRDefault="00467636" w:rsidP="00467636">
      <w:pPr>
        <w:pStyle w:val="NoSpacing"/>
        <w:rPr>
          <w:sz w:val="22"/>
          <w:szCs w:val="22"/>
        </w:rPr>
      </w:pPr>
      <w:r w:rsidRPr="00467636">
        <w:rPr>
          <w:sz w:val="22"/>
          <w:szCs w:val="22"/>
          <w:u w:val="single"/>
        </w:rPr>
        <w:t>Purpose</w:t>
      </w:r>
      <w:r w:rsidRPr="00467636">
        <w:rPr>
          <w:sz w:val="22"/>
          <w:szCs w:val="22"/>
        </w:rPr>
        <w:t xml:space="preserve">:  Knowing the following rhetorical terms will allow you to better discuss an author’s work at a more sophisticated level as you discuss how an author achieves his or her purpose.  Throughout this course you will learn approximately 100 rhetorical terms, so learning these this summer will certainly be advantageous for you in the coming year.  </w:t>
      </w:r>
    </w:p>
    <w:p w:rsidR="00467636" w:rsidRPr="00467636" w:rsidRDefault="00467636" w:rsidP="00467636">
      <w:pPr>
        <w:pStyle w:val="NoSpacing"/>
        <w:rPr>
          <w:sz w:val="22"/>
          <w:szCs w:val="22"/>
        </w:rPr>
      </w:pPr>
    </w:p>
    <w:p w:rsidR="00467636" w:rsidRPr="00467636" w:rsidRDefault="00467636" w:rsidP="00467636">
      <w:pPr>
        <w:pStyle w:val="NoSpacing"/>
        <w:rPr>
          <w:sz w:val="22"/>
          <w:szCs w:val="22"/>
        </w:rPr>
      </w:pPr>
      <w:r w:rsidRPr="00467636">
        <w:rPr>
          <w:sz w:val="22"/>
          <w:szCs w:val="22"/>
          <w:u w:val="single"/>
        </w:rPr>
        <w:t>Directions</w:t>
      </w:r>
      <w:r w:rsidRPr="00467636">
        <w:rPr>
          <w:sz w:val="22"/>
          <w:szCs w:val="22"/>
        </w:rPr>
        <w:t>: Type complete definitions for the following rhetorical terms, and provide an example for each.  You should also learn these terms.  If you have difficulty understanding a term, there are many resources online to assist you with understanding.   Submit your typed definitions and examples to your AP English Language teacher on the first day of class.  If work is not submitted on the due date, it may be submitted on the following day for a deduction of 50%.  No work will be accepted after the 2</w:t>
      </w:r>
      <w:r w:rsidRPr="00467636">
        <w:rPr>
          <w:sz w:val="22"/>
          <w:szCs w:val="22"/>
          <w:vertAlign w:val="superscript"/>
        </w:rPr>
        <w:t>nd</w:t>
      </w:r>
      <w:r w:rsidRPr="00467636">
        <w:rPr>
          <w:sz w:val="22"/>
          <w:szCs w:val="22"/>
        </w:rPr>
        <w:t xml:space="preserve"> day.   You </w:t>
      </w:r>
      <w:r w:rsidRPr="00674EC7">
        <w:rPr>
          <w:b/>
          <w:sz w:val="22"/>
          <w:szCs w:val="22"/>
        </w:rPr>
        <w:t>will</w:t>
      </w:r>
      <w:r w:rsidRPr="00467636">
        <w:rPr>
          <w:sz w:val="22"/>
          <w:szCs w:val="22"/>
        </w:rPr>
        <w:t xml:space="preserve"> be tested over these terms within the first two weeks of school. </w:t>
      </w:r>
    </w:p>
    <w:p w:rsidR="00467636" w:rsidRPr="00467636" w:rsidRDefault="00467636" w:rsidP="00467636">
      <w:pPr>
        <w:pStyle w:val="NoSpacing"/>
        <w:rPr>
          <w:sz w:val="22"/>
          <w:szCs w:val="22"/>
        </w:rPr>
      </w:pPr>
    </w:p>
    <w:p w:rsidR="00467636" w:rsidRPr="00467636" w:rsidRDefault="00467636" w:rsidP="00467636">
      <w:pPr>
        <w:pStyle w:val="NoSpacing"/>
        <w:rPr>
          <w:sz w:val="22"/>
          <w:szCs w:val="22"/>
        </w:rPr>
      </w:pPr>
      <w:r w:rsidRPr="00467636">
        <w:rPr>
          <w:sz w:val="22"/>
          <w:szCs w:val="22"/>
        </w:rPr>
        <w:t>Example:  Onomatopoeia – A figure of speech in which natural sounds are imitated in the sounds of words</w:t>
      </w:r>
    </w:p>
    <w:p w:rsidR="00467636" w:rsidRPr="00467636" w:rsidRDefault="00467636" w:rsidP="00467636">
      <w:pPr>
        <w:pStyle w:val="NoSpacing"/>
        <w:rPr>
          <w:sz w:val="22"/>
          <w:szCs w:val="22"/>
        </w:rPr>
      </w:pPr>
      <w:r w:rsidRPr="00467636">
        <w:rPr>
          <w:sz w:val="22"/>
          <w:szCs w:val="22"/>
        </w:rPr>
        <w:t xml:space="preserve">                                                 Example:  buss, hiss, crack, whinny</w:t>
      </w:r>
    </w:p>
    <w:p w:rsidR="00467636" w:rsidRPr="00467636" w:rsidRDefault="00467636" w:rsidP="00467636">
      <w:pPr>
        <w:pStyle w:val="NoSpacing"/>
        <w:rPr>
          <w:sz w:val="22"/>
          <w:szCs w:val="22"/>
        </w:rPr>
      </w:pPr>
    </w:p>
    <w:p w:rsidR="00467636" w:rsidRPr="00467636" w:rsidRDefault="00467636" w:rsidP="00467636">
      <w:pPr>
        <w:pStyle w:val="NoSpacing"/>
        <w:rPr>
          <w:sz w:val="22"/>
          <w:szCs w:val="22"/>
        </w:rPr>
      </w:pPr>
      <w:r w:rsidRPr="00467636">
        <w:rPr>
          <w:sz w:val="22"/>
          <w:szCs w:val="22"/>
          <w:u w:val="single"/>
        </w:rPr>
        <w:t>Terms</w:t>
      </w:r>
      <w:r w:rsidRPr="00467636">
        <w:rPr>
          <w:sz w:val="22"/>
          <w:szCs w:val="22"/>
        </w:rPr>
        <w:t>:</w:t>
      </w:r>
    </w:p>
    <w:p w:rsidR="00467636" w:rsidRPr="00467636" w:rsidRDefault="00467636" w:rsidP="00467636">
      <w:pPr>
        <w:pStyle w:val="NoSpacing"/>
        <w:rPr>
          <w:sz w:val="22"/>
          <w:szCs w:val="22"/>
        </w:rPr>
      </w:pPr>
    </w:p>
    <w:p w:rsidR="00467636" w:rsidRPr="00467636" w:rsidRDefault="00467636" w:rsidP="00467636">
      <w:pPr>
        <w:pStyle w:val="NoSpacing"/>
        <w:rPr>
          <w:sz w:val="22"/>
          <w:szCs w:val="22"/>
        </w:rPr>
      </w:pPr>
      <w:r w:rsidRPr="00467636">
        <w:rPr>
          <w:sz w:val="22"/>
          <w:szCs w:val="22"/>
        </w:rPr>
        <w:t>1.  Allegory</w:t>
      </w:r>
    </w:p>
    <w:p w:rsidR="00467636" w:rsidRPr="00467636" w:rsidRDefault="00467636" w:rsidP="00467636">
      <w:pPr>
        <w:pStyle w:val="NoSpacing"/>
        <w:rPr>
          <w:sz w:val="22"/>
          <w:szCs w:val="22"/>
        </w:rPr>
      </w:pPr>
      <w:r w:rsidRPr="00467636">
        <w:rPr>
          <w:sz w:val="22"/>
          <w:szCs w:val="22"/>
        </w:rPr>
        <w:t>2.  Alliteration</w:t>
      </w:r>
    </w:p>
    <w:p w:rsidR="00467636" w:rsidRPr="00467636" w:rsidRDefault="00467636" w:rsidP="00467636">
      <w:pPr>
        <w:pStyle w:val="NoSpacing"/>
        <w:rPr>
          <w:sz w:val="22"/>
          <w:szCs w:val="22"/>
        </w:rPr>
      </w:pPr>
      <w:r w:rsidRPr="00467636">
        <w:rPr>
          <w:sz w:val="22"/>
          <w:szCs w:val="22"/>
        </w:rPr>
        <w:t>3.  Allusion</w:t>
      </w:r>
    </w:p>
    <w:p w:rsidR="00467636" w:rsidRPr="00467636" w:rsidRDefault="00467636" w:rsidP="00467636">
      <w:pPr>
        <w:pStyle w:val="NoSpacing"/>
        <w:rPr>
          <w:sz w:val="22"/>
          <w:szCs w:val="22"/>
        </w:rPr>
      </w:pPr>
      <w:r w:rsidRPr="00467636">
        <w:rPr>
          <w:sz w:val="22"/>
          <w:szCs w:val="22"/>
        </w:rPr>
        <w:t>4.  Ambiguity</w:t>
      </w:r>
    </w:p>
    <w:p w:rsidR="00467636" w:rsidRPr="00467636" w:rsidRDefault="00467636" w:rsidP="00467636">
      <w:pPr>
        <w:pStyle w:val="NoSpacing"/>
        <w:rPr>
          <w:sz w:val="22"/>
          <w:szCs w:val="22"/>
        </w:rPr>
      </w:pPr>
      <w:r w:rsidRPr="00467636">
        <w:rPr>
          <w:sz w:val="22"/>
          <w:szCs w:val="22"/>
        </w:rPr>
        <w:t>5.  Analogy</w:t>
      </w:r>
    </w:p>
    <w:p w:rsidR="00467636" w:rsidRPr="00467636" w:rsidRDefault="00467636" w:rsidP="00467636">
      <w:pPr>
        <w:pStyle w:val="NoSpacing"/>
        <w:rPr>
          <w:sz w:val="22"/>
          <w:szCs w:val="22"/>
        </w:rPr>
      </w:pPr>
      <w:r w:rsidRPr="00467636">
        <w:rPr>
          <w:sz w:val="22"/>
          <w:szCs w:val="22"/>
        </w:rPr>
        <w:t>6.  Anaphora</w:t>
      </w:r>
    </w:p>
    <w:p w:rsidR="00467636" w:rsidRPr="00467636" w:rsidRDefault="00467636" w:rsidP="00467636">
      <w:pPr>
        <w:pStyle w:val="NoSpacing"/>
        <w:rPr>
          <w:sz w:val="22"/>
          <w:szCs w:val="22"/>
        </w:rPr>
      </w:pPr>
      <w:r w:rsidRPr="00467636">
        <w:rPr>
          <w:sz w:val="22"/>
          <w:szCs w:val="22"/>
        </w:rPr>
        <w:t>7.  Anecdote</w:t>
      </w:r>
    </w:p>
    <w:p w:rsidR="00467636" w:rsidRPr="00467636" w:rsidRDefault="00467636" w:rsidP="00467636">
      <w:pPr>
        <w:pStyle w:val="NoSpacing"/>
        <w:rPr>
          <w:sz w:val="22"/>
          <w:szCs w:val="22"/>
        </w:rPr>
      </w:pPr>
      <w:r w:rsidRPr="00467636">
        <w:rPr>
          <w:sz w:val="22"/>
          <w:szCs w:val="22"/>
        </w:rPr>
        <w:t>8.  Antecedent</w:t>
      </w:r>
    </w:p>
    <w:p w:rsidR="00467636" w:rsidRPr="00467636" w:rsidRDefault="00467636" w:rsidP="00467636">
      <w:pPr>
        <w:pStyle w:val="NoSpacing"/>
        <w:rPr>
          <w:sz w:val="22"/>
          <w:szCs w:val="22"/>
        </w:rPr>
      </w:pPr>
      <w:r w:rsidRPr="00467636">
        <w:rPr>
          <w:sz w:val="22"/>
          <w:szCs w:val="22"/>
        </w:rPr>
        <w:t>9.  Antithesis</w:t>
      </w:r>
    </w:p>
    <w:p w:rsidR="00467636" w:rsidRPr="00467636" w:rsidRDefault="00467636" w:rsidP="00467636">
      <w:pPr>
        <w:pStyle w:val="NoSpacing"/>
        <w:rPr>
          <w:sz w:val="22"/>
          <w:szCs w:val="22"/>
        </w:rPr>
      </w:pPr>
      <w:r w:rsidRPr="00467636">
        <w:rPr>
          <w:sz w:val="22"/>
          <w:szCs w:val="22"/>
        </w:rPr>
        <w:t>10. Aphorism</w:t>
      </w:r>
    </w:p>
    <w:p w:rsidR="00467636" w:rsidRPr="00467636" w:rsidRDefault="00467636" w:rsidP="00467636">
      <w:pPr>
        <w:pStyle w:val="NoSpacing"/>
        <w:rPr>
          <w:sz w:val="22"/>
          <w:szCs w:val="22"/>
        </w:rPr>
      </w:pPr>
      <w:r w:rsidRPr="00467636">
        <w:rPr>
          <w:sz w:val="22"/>
          <w:szCs w:val="22"/>
        </w:rPr>
        <w:t>11. Apostrophe (the figure of speech – not the punctuation mark)</w:t>
      </w:r>
    </w:p>
    <w:p w:rsidR="00467636" w:rsidRPr="00467636" w:rsidRDefault="00467636" w:rsidP="00467636">
      <w:pPr>
        <w:pStyle w:val="NoSpacing"/>
        <w:rPr>
          <w:sz w:val="22"/>
          <w:szCs w:val="22"/>
        </w:rPr>
      </w:pPr>
      <w:r w:rsidRPr="00467636">
        <w:rPr>
          <w:sz w:val="22"/>
          <w:szCs w:val="22"/>
        </w:rPr>
        <w:t>12. Asyndeton</w:t>
      </w:r>
    </w:p>
    <w:p w:rsidR="00467636" w:rsidRPr="00467636" w:rsidRDefault="00467636" w:rsidP="00467636">
      <w:pPr>
        <w:pStyle w:val="NoSpacing"/>
        <w:rPr>
          <w:sz w:val="22"/>
          <w:szCs w:val="22"/>
        </w:rPr>
      </w:pPr>
      <w:r w:rsidRPr="00467636">
        <w:rPr>
          <w:sz w:val="22"/>
          <w:szCs w:val="22"/>
        </w:rPr>
        <w:t>13. Atmosphere</w:t>
      </w:r>
    </w:p>
    <w:p w:rsidR="00467636" w:rsidRPr="00467636" w:rsidRDefault="00467636" w:rsidP="00467636">
      <w:pPr>
        <w:pStyle w:val="NoSpacing"/>
        <w:rPr>
          <w:sz w:val="22"/>
          <w:szCs w:val="22"/>
        </w:rPr>
      </w:pPr>
      <w:r w:rsidRPr="00467636">
        <w:rPr>
          <w:sz w:val="22"/>
          <w:szCs w:val="22"/>
        </w:rPr>
        <w:t>14. Chiasmus</w:t>
      </w:r>
    </w:p>
    <w:p w:rsidR="00467636" w:rsidRPr="00467636" w:rsidRDefault="00467636" w:rsidP="00467636">
      <w:pPr>
        <w:pStyle w:val="NoSpacing"/>
        <w:rPr>
          <w:sz w:val="22"/>
          <w:szCs w:val="22"/>
        </w:rPr>
      </w:pPr>
      <w:r w:rsidRPr="00467636">
        <w:rPr>
          <w:sz w:val="22"/>
          <w:szCs w:val="22"/>
        </w:rPr>
        <w:t>15. Clause - (Dependent &amp; Independent)</w:t>
      </w:r>
    </w:p>
    <w:p w:rsidR="00467636" w:rsidRPr="00467636" w:rsidRDefault="00467636" w:rsidP="00467636">
      <w:pPr>
        <w:pStyle w:val="NoSpacing"/>
        <w:rPr>
          <w:sz w:val="22"/>
          <w:szCs w:val="22"/>
        </w:rPr>
      </w:pPr>
      <w:r w:rsidRPr="00467636">
        <w:rPr>
          <w:sz w:val="22"/>
          <w:szCs w:val="22"/>
        </w:rPr>
        <w:t>16. Colloquialism</w:t>
      </w:r>
    </w:p>
    <w:p w:rsidR="00467636" w:rsidRPr="00467636" w:rsidRDefault="00467636" w:rsidP="00467636">
      <w:pPr>
        <w:pStyle w:val="NoSpacing"/>
        <w:rPr>
          <w:sz w:val="22"/>
          <w:szCs w:val="22"/>
        </w:rPr>
      </w:pPr>
      <w:r w:rsidRPr="00467636">
        <w:rPr>
          <w:sz w:val="22"/>
          <w:szCs w:val="22"/>
        </w:rPr>
        <w:t>17. Coherence</w:t>
      </w:r>
    </w:p>
    <w:p w:rsidR="00467636" w:rsidRPr="00467636" w:rsidRDefault="00467636" w:rsidP="00467636">
      <w:pPr>
        <w:pStyle w:val="NoSpacing"/>
        <w:rPr>
          <w:sz w:val="22"/>
          <w:szCs w:val="22"/>
        </w:rPr>
      </w:pPr>
      <w:r w:rsidRPr="00467636">
        <w:rPr>
          <w:sz w:val="22"/>
          <w:szCs w:val="22"/>
        </w:rPr>
        <w:t>18. Conceit (similar to metaphor)</w:t>
      </w:r>
    </w:p>
    <w:p w:rsidR="00467636" w:rsidRPr="00467636" w:rsidRDefault="00467636" w:rsidP="00467636">
      <w:pPr>
        <w:pStyle w:val="NoSpacing"/>
        <w:rPr>
          <w:sz w:val="22"/>
          <w:szCs w:val="22"/>
        </w:rPr>
      </w:pPr>
      <w:r w:rsidRPr="00467636">
        <w:rPr>
          <w:sz w:val="22"/>
          <w:szCs w:val="22"/>
        </w:rPr>
        <w:t>19. Connotation</w:t>
      </w:r>
    </w:p>
    <w:p w:rsidR="00467636" w:rsidRPr="00467636" w:rsidRDefault="00467636" w:rsidP="00467636">
      <w:pPr>
        <w:pStyle w:val="NoSpacing"/>
        <w:rPr>
          <w:sz w:val="22"/>
          <w:szCs w:val="22"/>
        </w:rPr>
      </w:pPr>
      <w:r w:rsidRPr="00467636">
        <w:rPr>
          <w:sz w:val="22"/>
          <w:szCs w:val="22"/>
        </w:rPr>
        <w:t>20. Denotation</w:t>
      </w:r>
    </w:p>
    <w:p w:rsidR="00467636" w:rsidRPr="00467636" w:rsidRDefault="00467636" w:rsidP="00467636">
      <w:pPr>
        <w:pStyle w:val="NoSpacing"/>
        <w:rPr>
          <w:sz w:val="22"/>
          <w:szCs w:val="22"/>
        </w:rPr>
      </w:pPr>
      <w:r w:rsidRPr="00467636">
        <w:rPr>
          <w:sz w:val="22"/>
          <w:szCs w:val="22"/>
        </w:rPr>
        <w:t>21. Diacope</w:t>
      </w:r>
    </w:p>
    <w:p w:rsidR="00467636" w:rsidRPr="00467636" w:rsidRDefault="00467636" w:rsidP="00467636">
      <w:pPr>
        <w:pStyle w:val="NoSpacing"/>
        <w:rPr>
          <w:sz w:val="22"/>
          <w:szCs w:val="22"/>
        </w:rPr>
      </w:pPr>
      <w:r w:rsidRPr="00467636">
        <w:rPr>
          <w:sz w:val="22"/>
          <w:szCs w:val="22"/>
        </w:rPr>
        <w:t>22. Diction</w:t>
      </w:r>
    </w:p>
    <w:p w:rsidR="00467636" w:rsidRPr="00467636" w:rsidRDefault="00467636" w:rsidP="00467636">
      <w:pPr>
        <w:pStyle w:val="NoSpacing"/>
        <w:rPr>
          <w:sz w:val="22"/>
          <w:szCs w:val="22"/>
        </w:rPr>
      </w:pPr>
      <w:r w:rsidRPr="00467636">
        <w:rPr>
          <w:sz w:val="22"/>
          <w:szCs w:val="22"/>
        </w:rPr>
        <w:t>23. Didactic</w:t>
      </w:r>
    </w:p>
    <w:p w:rsidR="00467636" w:rsidRPr="00467636" w:rsidRDefault="00467636" w:rsidP="00467636">
      <w:pPr>
        <w:pStyle w:val="NoSpacing"/>
        <w:rPr>
          <w:sz w:val="22"/>
          <w:szCs w:val="22"/>
        </w:rPr>
      </w:pPr>
      <w:r w:rsidRPr="00467636">
        <w:rPr>
          <w:sz w:val="22"/>
          <w:szCs w:val="22"/>
        </w:rPr>
        <w:t>24. Enumeratio</w:t>
      </w:r>
    </w:p>
    <w:p w:rsidR="00467636" w:rsidRPr="00467636" w:rsidRDefault="00467636" w:rsidP="00467636">
      <w:pPr>
        <w:pStyle w:val="NoSpacing"/>
        <w:rPr>
          <w:sz w:val="22"/>
          <w:szCs w:val="22"/>
        </w:rPr>
      </w:pPr>
      <w:r w:rsidRPr="00467636">
        <w:rPr>
          <w:sz w:val="22"/>
          <w:szCs w:val="22"/>
        </w:rPr>
        <w:t>25. Expletive</w:t>
      </w:r>
    </w:p>
    <w:p w:rsidR="00467636" w:rsidRPr="00467636" w:rsidRDefault="00467636" w:rsidP="00467636">
      <w:pPr>
        <w:pStyle w:val="NoSpacing"/>
        <w:rPr>
          <w:sz w:val="22"/>
          <w:szCs w:val="22"/>
        </w:rPr>
      </w:pPr>
      <w:r w:rsidRPr="00467636">
        <w:rPr>
          <w:sz w:val="22"/>
          <w:szCs w:val="22"/>
        </w:rPr>
        <w:t>26. Euphemism</w:t>
      </w:r>
    </w:p>
    <w:p w:rsidR="00467636" w:rsidRPr="00467636" w:rsidRDefault="00467636" w:rsidP="00467636">
      <w:pPr>
        <w:pStyle w:val="NoSpacing"/>
        <w:rPr>
          <w:sz w:val="22"/>
          <w:szCs w:val="22"/>
        </w:rPr>
      </w:pPr>
      <w:r w:rsidRPr="00467636">
        <w:rPr>
          <w:sz w:val="22"/>
          <w:szCs w:val="22"/>
        </w:rPr>
        <w:t>27. Exposition</w:t>
      </w:r>
    </w:p>
    <w:p w:rsidR="00467636" w:rsidRPr="00467636" w:rsidRDefault="00467636" w:rsidP="00467636">
      <w:pPr>
        <w:pStyle w:val="NoSpacing"/>
        <w:rPr>
          <w:sz w:val="22"/>
          <w:szCs w:val="22"/>
        </w:rPr>
      </w:pPr>
      <w:r w:rsidRPr="00467636">
        <w:rPr>
          <w:sz w:val="22"/>
          <w:szCs w:val="22"/>
        </w:rPr>
        <w:t>28. Extended metaphor</w:t>
      </w:r>
    </w:p>
    <w:p w:rsidR="00467636" w:rsidRPr="00467636" w:rsidRDefault="00467636" w:rsidP="00467636">
      <w:pPr>
        <w:pStyle w:val="NoSpacing"/>
        <w:rPr>
          <w:sz w:val="22"/>
          <w:szCs w:val="22"/>
        </w:rPr>
      </w:pPr>
      <w:r w:rsidRPr="00467636">
        <w:rPr>
          <w:sz w:val="22"/>
          <w:szCs w:val="22"/>
        </w:rPr>
        <w:t>29. Genre</w:t>
      </w:r>
    </w:p>
    <w:p w:rsidR="00467636" w:rsidRPr="00467636" w:rsidRDefault="00467636" w:rsidP="00467636">
      <w:pPr>
        <w:pStyle w:val="NoSpacing"/>
        <w:rPr>
          <w:sz w:val="22"/>
          <w:szCs w:val="22"/>
        </w:rPr>
      </w:pPr>
      <w:r w:rsidRPr="00467636">
        <w:rPr>
          <w:sz w:val="22"/>
          <w:szCs w:val="22"/>
        </w:rPr>
        <w:t>30. Homily</w:t>
      </w:r>
    </w:p>
    <w:p w:rsidR="00467636" w:rsidRPr="00467636" w:rsidRDefault="00467636" w:rsidP="00467636">
      <w:pPr>
        <w:pStyle w:val="NoSpacing"/>
        <w:rPr>
          <w:sz w:val="22"/>
          <w:szCs w:val="22"/>
        </w:rPr>
      </w:pPr>
      <w:r w:rsidRPr="00467636">
        <w:rPr>
          <w:sz w:val="22"/>
          <w:szCs w:val="22"/>
        </w:rPr>
        <w:t>31. Hyperbole</w:t>
      </w:r>
    </w:p>
    <w:p w:rsidR="00467636" w:rsidRPr="00467636" w:rsidRDefault="00467636" w:rsidP="00467636">
      <w:pPr>
        <w:pStyle w:val="NoSpacing"/>
        <w:rPr>
          <w:sz w:val="22"/>
          <w:szCs w:val="22"/>
        </w:rPr>
      </w:pPr>
      <w:r w:rsidRPr="00467636">
        <w:rPr>
          <w:sz w:val="22"/>
          <w:szCs w:val="22"/>
        </w:rPr>
        <w:t>32. Hypophora</w:t>
      </w:r>
    </w:p>
    <w:p w:rsidR="00467636" w:rsidRPr="00467636" w:rsidRDefault="00467636" w:rsidP="00467636">
      <w:pPr>
        <w:pStyle w:val="NoSpacing"/>
        <w:rPr>
          <w:sz w:val="22"/>
          <w:szCs w:val="22"/>
        </w:rPr>
      </w:pPr>
      <w:r w:rsidRPr="00467636">
        <w:rPr>
          <w:sz w:val="22"/>
          <w:szCs w:val="22"/>
        </w:rPr>
        <w:t>33. Imagery</w:t>
      </w:r>
    </w:p>
    <w:p w:rsidR="00467636" w:rsidRPr="00467636" w:rsidRDefault="00467636" w:rsidP="00F5019D">
      <w:pPr>
        <w:ind w:left="720"/>
        <w:rPr>
          <w:rFonts w:eastAsiaTheme="minorHAnsi"/>
          <w:b/>
          <w:sz w:val="22"/>
          <w:szCs w:val="22"/>
          <w:lang w:eastAsia="en-US"/>
        </w:rPr>
      </w:pPr>
    </w:p>
    <w:sectPr w:rsidR="00467636" w:rsidRPr="00467636" w:rsidSect="00F5019D">
      <w:footerReference w:type="even" r:id="rId18"/>
      <w:footerReference w:type="default" r:id="rId1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F7F" w:rsidRDefault="008C3F7F" w:rsidP="00AA46E9">
      <w:r>
        <w:separator/>
      </w:r>
    </w:p>
  </w:endnote>
  <w:endnote w:type="continuationSeparator" w:id="0">
    <w:p w:rsidR="008C3F7F" w:rsidRDefault="008C3F7F" w:rsidP="00AA4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egoe Script">
    <w:altName w:val="Georgia"/>
    <w:panose1 w:val="020B0504020000000003"/>
    <w:charset w:val="00"/>
    <w:family w:val="swiss"/>
    <w:pitch w:val="variable"/>
    <w:sig w:usb0="0000028F" w:usb1="000000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ermuda Solid">
    <w:altName w:val="Cambria"/>
    <w:charset w:val="00"/>
    <w:family w:val="auto"/>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inheri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1A4" w:rsidRDefault="009021A4" w:rsidP="008E76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21A4" w:rsidRDefault="009021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1A4" w:rsidRPr="00AA46E9" w:rsidRDefault="009021A4" w:rsidP="008E76E2">
    <w:pPr>
      <w:pStyle w:val="Footer"/>
      <w:framePr w:wrap="around" w:vAnchor="text" w:hAnchor="margin" w:xAlign="center" w:y="1"/>
      <w:rPr>
        <w:rStyle w:val="PageNumber"/>
        <w:rFonts w:ascii="Segoe Script" w:hAnsi="Segoe Script"/>
        <w:b/>
      </w:rPr>
    </w:pPr>
    <w:r w:rsidRPr="00AA46E9">
      <w:rPr>
        <w:rStyle w:val="PageNumber"/>
        <w:rFonts w:ascii="Segoe Script" w:hAnsi="Segoe Script"/>
        <w:b/>
      </w:rPr>
      <w:fldChar w:fldCharType="begin"/>
    </w:r>
    <w:r w:rsidRPr="00AA46E9">
      <w:rPr>
        <w:rStyle w:val="PageNumber"/>
        <w:rFonts w:ascii="Segoe Script" w:hAnsi="Segoe Script"/>
        <w:b/>
      </w:rPr>
      <w:instrText xml:space="preserve">PAGE  </w:instrText>
    </w:r>
    <w:r w:rsidRPr="00AA46E9">
      <w:rPr>
        <w:rStyle w:val="PageNumber"/>
        <w:rFonts w:ascii="Segoe Script" w:hAnsi="Segoe Script"/>
        <w:b/>
      </w:rPr>
      <w:fldChar w:fldCharType="separate"/>
    </w:r>
    <w:r w:rsidR="00CC602B">
      <w:rPr>
        <w:rStyle w:val="PageNumber"/>
        <w:rFonts w:ascii="Segoe Script" w:hAnsi="Segoe Script"/>
        <w:b/>
        <w:noProof/>
      </w:rPr>
      <w:t>7</w:t>
    </w:r>
    <w:r w:rsidRPr="00AA46E9">
      <w:rPr>
        <w:rStyle w:val="PageNumber"/>
        <w:rFonts w:ascii="Segoe Script" w:hAnsi="Segoe Script"/>
        <w:b/>
      </w:rPr>
      <w:fldChar w:fldCharType="end"/>
    </w:r>
  </w:p>
  <w:p w:rsidR="009021A4" w:rsidRDefault="009021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F7F" w:rsidRDefault="008C3F7F" w:rsidP="00AA46E9">
      <w:r>
        <w:separator/>
      </w:r>
    </w:p>
  </w:footnote>
  <w:footnote w:type="continuationSeparator" w:id="0">
    <w:p w:rsidR="008C3F7F" w:rsidRDefault="008C3F7F" w:rsidP="00AA46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44DA8"/>
    <w:multiLevelType w:val="hybridMultilevel"/>
    <w:tmpl w:val="BCA6E45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D27C15"/>
    <w:multiLevelType w:val="hybridMultilevel"/>
    <w:tmpl w:val="2C90EAA0"/>
    <w:lvl w:ilvl="0" w:tplc="9962F1E8">
      <w:start w:val="1"/>
      <w:numFmt w:val="bullet"/>
      <w:lvlText w:val=""/>
      <w:lvlJc w:val="left"/>
      <w:pPr>
        <w:tabs>
          <w:tab w:val="num" w:pos="720"/>
        </w:tabs>
        <w:ind w:left="720" w:hanging="360"/>
      </w:pPr>
      <w:rPr>
        <w:rFonts w:ascii="Wingdings" w:hAnsi="Wingdings" w:hint="default"/>
      </w:rPr>
    </w:lvl>
    <w:lvl w:ilvl="1" w:tplc="0EB8F866" w:tentative="1">
      <w:start w:val="1"/>
      <w:numFmt w:val="bullet"/>
      <w:lvlText w:val=""/>
      <w:lvlJc w:val="left"/>
      <w:pPr>
        <w:tabs>
          <w:tab w:val="num" w:pos="1440"/>
        </w:tabs>
        <w:ind w:left="1440" w:hanging="360"/>
      </w:pPr>
      <w:rPr>
        <w:rFonts w:ascii="Wingdings" w:hAnsi="Wingdings" w:hint="default"/>
      </w:rPr>
    </w:lvl>
    <w:lvl w:ilvl="2" w:tplc="F6F6F130" w:tentative="1">
      <w:start w:val="1"/>
      <w:numFmt w:val="bullet"/>
      <w:lvlText w:val=""/>
      <w:lvlJc w:val="left"/>
      <w:pPr>
        <w:tabs>
          <w:tab w:val="num" w:pos="2160"/>
        </w:tabs>
        <w:ind w:left="2160" w:hanging="360"/>
      </w:pPr>
      <w:rPr>
        <w:rFonts w:ascii="Wingdings" w:hAnsi="Wingdings" w:hint="default"/>
      </w:rPr>
    </w:lvl>
    <w:lvl w:ilvl="3" w:tplc="4016DC58" w:tentative="1">
      <w:start w:val="1"/>
      <w:numFmt w:val="bullet"/>
      <w:lvlText w:val=""/>
      <w:lvlJc w:val="left"/>
      <w:pPr>
        <w:tabs>
          <w:tab w:val="num" w:pos="2880"/>
        </w:tabs>
        <w:ind w:left="2880" w:hanging="360"/>
      </w:pPr>
      <w:rPr>
        <w:rFonts w:ascii="Wingdings" w:hAnsi="Wingdings" w:hint="default"/>
      </w:rPr>
    </w:lvl>
    <w:lvl w:ilvl="4" w:tplc="AA202684" w:tentative="1">
      <w:start w:val="1"/>
      <w:numFmt w:val="bullet"/>
      <w:lvlText w:val=""/>
      <w:lvlJc w:val="left"/>
      <w:pPr>
        <w:tabs>
          <w:tab w:val="num" w:pos="3600"/>
        </w:tabs>
        <w:ind w:left="3600" w:hanging="360"/>
      </w:pPr>
      <w:rPr>
        <w:rFonts w:ascii="Wingdings" w:hAnsi="Wingdings" w:hint="default"/>
      </w:rPr>
    </w:lvl>
    <w:lvl w:ilvl="5" w:tplc="E4D2E990" w:tentative="1">
      <w:start w:val="1"/>
      <w:numFmt w:val="bullet"/>
      <w:lvlText w:val=""/>
      <w:lvlJc w:val="left"/>
      <w:pPr>
        <w:tabs>
          <w:tab w:val="num" w:pos="4320"/>
        </w:tabs>
        <w:ind w:left="4320" w:hanging="360"/>
      </w:pPr>
      <w:rPr>
        <w:rFonts w:ascii="Wingdings" w:hAnsi="Wingdings" w:hint="default"/>
      </w:rPr>
    </w:lvl>
    <w:lvl w:ilvl="6" w:tplc="BD0641CC" w:tentative="1">
      <w:start w:val="1"/>
      <w:numFmt w:val="bullet"/>
      <w:lvlText w:val=""/>
      <w:lvlJc w:val="left"/>
      <w:pPr>
        <w:tabs>
          <w:tab w:val="num" w:pos="5040"/>
        </w:tabs>
        <w:ind w:left="5040" w:hanging="360"/>
      </w:pPr>
      <w:rPr>
        <w:rFonts w:ascii="Wingdings" w:hAnsi="Wingdings" w:hint="default"/>
      </w:rPr>
    </w:lvl>
    <w:lvl w:ilvl="7" w:tplc="8D742158" w:tentative="1">
      <w:start w:val="1"/>
      <w:numFmt w:val="bullet"/>
      <w:lvlText w:val=""/>
      <w:lvlJc w:val="left"/>
      <w:pPr>
        <w:tabs>
          <w:tab w:val="num" w:pos="5760"/>
        </w:tabs>
        <w:ind w:left="5760" w:hanging="360"/>
      </w:pPr>
      <w:rPr>
        <w:rFonts w:ascii="Wingdings" w:hAnsi="Wingdings" w:hint="default"/>
      </w:rPr>
    </w:lvl>
    <w:lvl w:ilvl="8" w:tplc="B63A5A7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7F2FB9"/>
    <w:multiLevelType w:val="hybridMultilevel"/>
    <w:tmpl w:val="350A1CBC"/>
    <w:lvl w:ilvl="0" w:tplc="0409000D">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15:restartNumberingAfterBreak="0">
    <w:nsid w:val="1C9D6C6E"/>
    <w:multiLevelType w:val="hybridMultilevel"/>
    <w:tmpl w:val="F4E815CE"/>
    <w:lvl w:ilvl="0" w:tplc="D6AAD28A">
      <w:start w:val="1"/>
      <w:numFmt w:val="bullet"/>
      <w:lvlText w:val=""/>
      <w:lvlJc w:val="left"/>
      <w:pPr>
        <w:tabs>
          <w:tab w:val="num" w:pos="720"/>
        </w:tabs>
        <w:ind w:left="720" w:hanging="360"/>
      </w:pPr>
      <w:rPr>
        <w:rFonts w:ascii="Wingdings" w:hAnsi="Wingdings" w:hint="default"/>
      </w:rPr>
    </w:lvl>
    <w:lvl w:ilvl="1" w:tplc="AD16A684" w:tentative="1">
      <w:start w:val="1"/>
      <w:numFmt w:val="bullet"/>
      <w:lvlText w:val=""/>
      <w:lvlJc w:val="left"/>
      <w:pPr>
        <w:tabs>
          <w:tab w:val="num" w:pos="1440"/>
        </w:tabs>
        <w:ind w:left="1440" w:hanging="360"/>
      </w:pPr>
      <w:rPr>
        <w:rFonts w:ascii="Wingdings" w:hAnsi="Wingdings" w:hint="default"/>
      </w:rPr>
    </w:lvl>
    <w:lvl w:ilvl="2" w:tplc="936AC2A2" w:tentative="1">
      <w:start w:val="1"/>
      <w:numFmt w:val="bullet"/>
      <w:lvlText w:val=""/>
      <w:lvlJc w:val="left"/>
      <w:pPr>
        <w:tabs>
          <w:tab w:val="num" w:pos="2160"/>
        </w:tabs>
        <w:ind w:left="2160" w:hanging="360"/>
      </w:pPr>
      <w:rPr>
        <w:rFonts w:ascii="Wingdings" w:hAnsi="Wingdings" w:hint="default"/>
      </w:rPr>
    </w:lvl>
    <w:lvl w:ilvl="3" w:tplc="72C2F6C4" w:tentative="1">
      <w:start w:val="1"/>
      <w:numFmt w:val="bullet"/>
      <w:lvlText w:val=""/>
      <w:lvlJc w:val="left"/>
      <w:pPr>
        <w:tabs>
          <w:tab w:val="num" w:pos="2880"/>
        </w:tabs>
        <w:ind w:left="2880" w:hanging="360"/>
      </w:pPr>
      <w:rPr>
        <w:rFonts w:ascii="Wingdings" w:hAnsi="Wingdings" w:hint="default"/>
      </w:rPr>
    </w:lvl>
    <w:lvl w:ilvl="4" w:tplc="781A1478" w:tentative="1">
      <w:start w:val="1"/>
      <w:numFmt w:val="bullet"/>
      <w:lvlText w:val=""/>
      <w:lvlJc w:val="left"/>
      <w:pPr>
        <w:tabs>
          <w:tab w:val="num" w:pos="3600"/>
        </w:tabs>
        <w:ind w:left="3600" w:hanging="360"/>
      </w:pPr>
      <w:rPr>
        <w:rFonts w:ascii="Wingdings" w:hAnsi="Wingdings" w:hint="default"/>
      </w:rPr>
    </w:lvl>
    <w:lvl w:ilvl="5" w:tplc="8624AC84" w:tentative="1">
      <w:start w:val="1"/>
      <w:numFmt w:val="bullet"/>
      <w:lvlText w:val=""/>
      <w:lvlJc w:val="left"/>
      <w:pPr>
        <w:tabs>
          <w:tab w:val="num" w:pos="4320"/>
        </w:tabs>
        <w:ind w:left="4320" w:hanging="360"/>
      </w:pPr>
      <w:rPr>
        <w:rFonts w:ascii="Wingdings" w:hAnsi="Wingdings" w:hint="default"/>
      </w:rPr>
    </w:lvl>
    <w:lvl w:ilvl="6" w:tplc="EFA8A45C" w:tentative="1">
      <w:start w:val="1"/>
      <w:numFmt w:val="bullet"/>
      <w:lvlText w:val=""/>
      <w:lvlJc w:val="left"/>
      <w:pPr>
        <w:tabs>
          <w:tab w:val="num" w:pos="5040"/>
        </w:tabs>
        <w:ind w:left="5040" w:hanging="360"/>
      </w:pPr>
      <w:rPr>
        <w:rFonts w:ascii="Wingdings" w:hAnsi="Wingdings" w:hint="default"/>
      </w:rPr>
    </w:lvl>
    <w:lvl w:ilvl="7" w:tplc="D4C89892" w:tentative="1">
      <w:start w:val="1"/>
      <w:numFmt w:val="bullet"/>
      <w:lvlText w:val=""/>
      <w:lvlJc w:val="left"/>
      <w:pPr>
        <w:tabs>
          <w:tab w:val="num" w:pos="5760"/>
        </w:tabs>
        <w:ind w:left="5760" w:hanging="360"/>
      </w:pPr>
      <w:rPr>
        <w:rFonts w:ascii="Wingdings" w:hAnsi="Wingdings" w:hint="default"/>
      </w:rPr>
    </w:lvl>
    <w:lvl w:ilvl="8" w:tplc="8F16DED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BA3DC9"/>
    <w:multiLevelType w:val="hybridMultilevel"/>
    <w:tmpl w:val="E3F6EC08"/>
    <w:lvl w:ilvl="0" w:tplc="25F0BBCA">
      <w:start w:val="11"/>
      <w:numFmt w:val="decimal"/>
      <w:lvlText w:val="(%1)"/>
      <w:lvlJc w:val="left"/>
      <w:pPr>
        <w:ind w:left="750" w:hanging="39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1732C0"/>
    <w:multiLevelType w:val="hybridMultilevel"/>
    <w:tmpl w:val="940AB45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1B0F56"/>
    <w:multiLevelType w:val="hybridMultilevel"/>
    <w:tmpl w:val="01A8F01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CC533A"/>
    <w:multiLevelType w:val="hybridMultilevel"/>
    <w:tmpl w:val="FE78E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117CB1"/>
    <w:multiLevelType w:val="hybridMultilevel"/>
    <w:tmpl w:val="F08E1316"/>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29F438F9"/>
    <w:multiLevelType w:val="hybridMultilevel"/>
    <w:tmpl w:val="EDA2F5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DE0162"/>
    <w:multiLevelType w:val="hybridMultilevel"/>
    <w:tmpl w:val="817CD78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ED1E7F"/>
    <w:multiLevelType w:val="hybridMultilevel"/>
    <w:tmpl w:val="3BBCF7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27E475B"/>
    <w:multiLevelType w:val="hybridMultilevel"/>
    <w:tmpl w:val="6090F80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8F5525A"/>
    <w:multiLevelType w:val="hybridMultilevel"/>
    <w:tmpl w:val="2746181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B93437A"/>
    <w:multiLevelType w:val="hybridMultilevel"/>
    <w:tmpl w:val="3CC0002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536C0A"/>
    <w:multiLevelType w:val="hybridMultilevel"/>
    <w:tmpl w:val="4EF6ABEE"/>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3CD02971"/>
    <w:multiLevelType w:val="hybridMultilevel"/>
    <w:tmpl w:val="A19EC9E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3933D1"/>
    <w:multiLevelType w:val="hybridMultilevel"/>
    <w:tmpl w:val="0CC4412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929683B"/>
    <w:multiLevelType w:val="hybridMultilevel"/>
    <w:tmpl w:val="F174906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2597356"/>
    <w:multiLevelType w:val="hybridMultilevel"/>
    <w:tmpl w:val="D54A3068"/>
    <w:lvl w:ilvl="0" w:tplc="78F26646">
      <w:start w:val="1"/>
      <w:numFmt w:val="bullet"/>
      <w:lvlText w:val=""/>
      <w:lvlJc w:val="left"/>
      <w:pPr>
        <w:tabs>
          <w:tab w:val="num" w:pos="720"/>
        </w:tabs>
        <w:ind w:left="720" w:hanging="360"/>
      </w:pPr>
      <w:rPr>
        <w:rFonts w:ascii="Wingdings" w:hAnsi="Wingdings" w:hint="default"/>
      </w:rPr>
    </w:lvl>
    <w:lvl w:ilvl="1" w:tplc="1500EA54">
      <w:numFmt w:val="none"/>
      <w:lvlText w:val=""/>
      <w:lvlJc w:val="left"/>
      <w:pPr>
        <w:tabs>
          <w:tab w:val="num" w:pos="360"/>
        </w:tabs>
      </w:pPr>
    </w:lvl>
    <w:lvl w:ilvl="2" w:tplc="268E9EEE" w:tentative="1">
      <w:start w:val="1"/>
      <w:numFmt w:val="bullet"/>
      <w:lvlText w:val=""/>
      <w:lvlJc w:val="left"/>
      <w:pPr>
        <w:tabs>
          <w:tab w:val="num" w:pos="2160"/>
        </w:tabs>
        <w:ind w:left="2160" w:hanging="360"/>
      </w:pPr>
      <w:rPr>
        <w:rFonts w:ascii="Wingdings" w:hAnsi="Wingdings" w:hint="default"/>
      </w:rPr>
    </w:lvl>
    <w:lvl w:ilvl="3" w:tplc="A1A486A6" w:tentative="1">
      <w:start w:val="1"/>
      <w:numFmt w:val="bullet"/>
      <w:lvlText w:val=""/>
      <w:lvlJc w:val="left"/>
      <w:pPr>
        <w:tabs>
          <w:tab w:val="num" w:pos="2880"/>
        </w:tabs>
        <w:ind w:left="2880" w:hanging="360"/>
      </w:pPr>
      <w:rPr>
        <w:rFonts w:ascii="Wingdings" w:hAnsi="Wingdings" w:hint="default"/>
      </w:rPr>
    </w:lvl>
    <w:lvl w:ilvl="4" w:tplc="091A6996" w:tentative="1">
      <w:start w:val="1"/>
      <w:numFmt w:val="bullet"/>
      <w:lvlText w:val=""/>
      <w:lvlJc w:val="left"/>
      <w:pPr>
        <w:tabs>
          <w:tab w:val="num" w:pos="3600"/>
        </w:tabs>
        <w:ind w:left="3600" w:hanging="360"/>
      </w:pPr>
      <w:rPr>
        <w:rFonts w:ascii="Wingdings" w:hAnsi="Wingdings" w:hint="default"/>
      </w:rPr>
    </w:lvl>
    <w:lvl w:ilvl="5" w:tplc="1764AC94" w:tentative="1">
      <w:start w:val="1"/>
      <w:numFmt w:val="bullet"/>
      <w:lvlText w:val=""/>
      <w:lvlJc w:val="left"/>
      <w:pPr>
        <w:tabs>
          <w:tab w:val="num" w:pos="4320"/>
        </w:tabs>
        <w:ind w:left="4320" w:hanging="360"/>
      </w:pPr>
      <w:rPr>
        <w:rFonts w:ascii="Wingdings" w:hAnsi="Wingdings" w:hint="default"/>
      </w:rPr>
    </w:lvl>
    <w:lvl w:ilvl="6" w:tplc="4F747626" w:tentative="1">
      <w:start w:val="1"/>
      <w:numFmt w:val="bullet"/>
      <w:lvlText w:val=""/>
      <w:lvlJc w:val="left"/>
      <w:pPr>
        <w:tabs>
          <w:tab w:val="num" w:pos="5040"/>
        </w:tabs>
        <w:ind w:left="5040" w:hanging="360"/>
      </w:pPr>
      <w:rPr>
        <w:rFonts w:ascii="Wingdings" w:hAnsi="Wingdings" w:hint="default"/>
      </w:rPr>
    </w:lvl>
    <w:lvl w:ilvl="7" w:tplc="09881050" w:tentative="1">
      <w:start w:val="1"/>
      <w:numFmt w:val="bullet"/>
      <w:lvlText w:val=""/>
      <w:lvlJc w:val="left"/>
      <w:pPr>
        <w:tabs>
          <w:tab w:val="num" w:pos="5760"/>
        </w:tabs>
        <w:ind w:left="5760" w:hanging="360"/>
      </w:pPr>
      <w:rPr>
        <w:rFonts w:ascii="Wingdings" w:hAnsi="Wingdings" w:hint="default"/>
      </w:rPr>
    </w:lvl>
    <w:lvl w:ilvl="8" w:tplc="31BA2EA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F30888"/>
    <w:multiLevelType w:val="hybridMultilevel"/>
    <w:tmpl w:val="D7CA1C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2B37A2"/>
    <w:multiLevelType w:val="hybridMultilevel"/>
    <w:tmpl w:val="87622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4039AA"/>
    <w:multiLevelType w:val="hybridMultilevel"/>
    <w:tmpl w:val="F5A090F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55F615C"/>
    <w:multiLevelType w:val="hybridMultilevel"/>
    <w:tmpl w:val="97C6F934"/>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6B9485D"/>
    <w:multiLevelType w:val="hybridMultilevel"/>
    <w:tmpl w:val="9AC86656"/>
    <w:lvl w:ilvl="0" w:tplc="55DE9D1A">
      <w:start w:val="1"/>
      <w:numFmt w:val="bullet"/>
      <w:lvlText w:val=""/>
      <w:lvlJc w:val="left"/>
      <w:pPr>
        <w:tabs>
          <w:tab w:val="num" w:pos="720"/>
        </w:tabs>
        <w:ind w:left="720" w:hanging="360"/>
      </w:pPr>
      <w:rPr>
        <w:rFonts w:ascii="Wingdings" w:hAnsi="Wingdings" w:hint="default"/>
      </w:rPr>
    </w:lvl>
    <w:lvl w:ilvl="1" w:tplc="94FAB4A4" w:tentative="1">
      <w:start w:val="1"/>
      <w:numFmt w:val="bullet"/>
      <w:lvlText w:val=""/>
      <w:lvlJc w:val="left"/>
      <w:pPr>
        <w:tabs>
          <w:tab w:val="num" w:pos="1440"/>
        </w:tabs>
        <w:ind w:left="1440" w:hanging="360"/>
      </w:pPr>
      <w:rPr>
        <w:rFonts w:ascii="Wingdings" w:hAnsi="Wingdings" w:hint="default"/>
      </w:rPr>
    </w:lvl>
    <w:lvl w:ilvl="2" w:tplc="AD786F3E" w:tentative="1">
      <w:start w:val="1"/>
      <w:numFmt w:val="bullet"/>
      <w:lvlText w:val=""/>
      <w:lvlJc w:val="left"/>
      <w:pPr>
        <w:tabs>
          <w:tab w:val="num" w:pos="2160"/>
        </w:tabs>
        <w:ind w:left="2160" w:hanging="360"/>
      </w:pPr>
      <w:rPr>
        <w:rFonts w:ascii="Wingdings" w:hAnsi="Wingdings" w:hint="default"/>
      </w:rPr>
    </w:lvl>
    <w:lvl w:ilvl="3" w:tplc="3CC4A940" w:tentative="1">
      <w:start w:val="1"/>
      <w:numFmt w:val="bullet"/>
      <w:lvlText w:val=""/>
      <w:lvlJc w:val="left"/>
      <w:pPr>
        <w:tabs>
          <w:tab w:val="num" w:pos="2880"/>
        </w:tabs>
        <w:ind w:left="2880" w:hanging="360"/>
      </w:pPr>
      <w:rPr>
        <w:rFonts w:ascii="Wingdings" w:hAnsi="Wingdings" w:hint="default"/>
      </w:rPr>
    </w:lvl>
    <w:lvl w:ilvl="4" w:tplc="9F9E16CE" w:tentative="1">
      <w:start w:val="1"/>
      <w:numFmt w:val="bullet"/>
      <w:lvlText w:val=""/>
      <w:lvlJc w:val="left"/>
      <w:pPr>
        <w:tabs>
          <w:tab w:val="num" w:pos="3600"/>
        </w:tabs>
        <w:ind w:left="3600" w:hanging="360"/>
      </w:pPr>
      <w:rPr>
        <w:rFonts w:ascii="Wingdings" w:hAnsi="Wingdings" w:hint="default"/>
      </w:rPr>
    </w:lvl>
    <w:lvl w:ilvl="5" w:tplc="5B203B66" w:tentative="1">
      <w:start w:val="1"/>
      <w:numFmt w:val="bullet"/>
      <w:lvlText w:val=""/>
      <w:lvlJc w:val="left"/>
      <w:pPr>
        <w:tabs>
          <w:tab w:val="num" w:pos="4320"/>
        </w:tabs>
        <w:ind w:left="4320" w:hanging="360"/>
      </w:pPr>
      <w:rPr>
        <w:rFonts w:ascii="Wingdings" w:hAnsi="Wingdings" w:hint="default"/>
      </w:rPr>
    </w:lvl>
    <w:lvl w:ilvl="6" w:tplc="2DEC033C" w:tentative="1">
      <w:start w:val="1"/>
      <w:numFmt w:val="bullet"/>
      <w:lvlText w:val=""/>
      <w:lvlJc w:val="left"/>
      <w:pPr>
        <w:tabs>
          <w:tab w:val="num" w:pos="5040"/>
        </w:tabs>
        <w:ind w:left="5040" w:hanging="360"/>
      </w:pPr>
      <w:rPr>
        <w:rFonts w:ascii="Wingdings" w:hAnsi="Wingdings" w:hint="default"/>
      </w:rPr>
    </w:lvl>
    <w:lvl w:ilvl="7" w:tplc="7D8AB094" w:tentative="1">
      <w:start w:val="1"/>
      <w:numFmt w:val="bullet"/>
      <w:lvlText w:val=""/>
      <w:lvlJc w:val="left"/>
      <w:pPr>
        <w:tabs>
          <w:tab w:val="num" w:pos="5760"/>
        </w:tabs>
        <w:ind w:left="5760" w:hanging="360"/>
      </w:pPr>
      <w:rPr>
        <w:rFonts w:ascii="Wingdings" w:hAnsi="Wingdings" w:hint="default"/>
      </w:rPr>
    </w:lvl>
    <w:lvl w:ilvl="8" w:tplc="BB88FEE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B720C6"/>
    <w:multiLevelType w:val="hybridMultilevel"/>
    <w:tmpl w:val="283A9E2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9D34C8B"/>
    <w:multiLevelType w:val="hybridMultilevel"/>
    <w:tmpl w:val="7612095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B830C64"/>
    <w:multiLevelType w:val="hybridMultilevel"/>
    <w:tmpl w:val="20BE8F3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F3535A0"/>
    <w:multiLevelType w:val="hybridMultilevel"/>
    <w:tmpl w:val="DBDE5AF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420045"/>
    <w:multiLevelType w:val="hybridMultilevel"/>
    <w:tmpl w:val="4AC26C52"/>
    <w:lvl w:ilvl="0" w:tplc="0628A3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535563"/>
    <w:multiLevelType w:val="hybridMultilevel"/>
    <w:tmpl w:val="0282847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7D519CF"/>
    <w:multiLevelType w:val="hybridMultilevel"/>
    <w:tmpl w:val="7A30FE4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7F03F3C"/>
    <w:multiLevelType w:val="hybridMultilevel"/>
    <w:tmpl w:val="197AA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977040"/>
    <w:multiLevelType w:val="hybridMultilevel"/>
    <w:tmpl w:val="20886A98"/>
    <w:lvl w:ilvl="0" w:tplc="BE4E3272">
      <w:start w:val="1"/>
      <w:numFmt w:val="bullet"/>
      <w:lvlText w:val=""/>
      <w:lvlJc w:val="left"/>
      <w:pPr>
        <w:tabs>
          <w:tab w:val="num" w:pos="720"/>
        </w:tabs>
        <w:ind w:left="720" w:hanging="360"/>
      </w:pPr>
      <w:rPr>
        <w:rFonts w:ascii="Wingdings" w:hAnsi="Wingdings" w:hint="default"/>
      </w:rPr>
    </w:lvl>
    <w:lvl w:ilvl="1" w:tplc="AA589D78">
      <w:numFmt w:val="none"/>
      <w:lvlText w:val=""/>
      <w:lvlJc w:val="left"/>
      <w:pPr>
        <w:tabs>
          <w:tab w:val="num" w:pos="360"/>
        </w:tabs>
      </w:pPr>
    </w:lvl>
    <w:lvl w:ilvl="2" w:tplc="942E571E">
      <w:numFmt w:val="none"/>
      <w:lvlText w:val=""/>
      <w:lvlJc w:val="left"/>
      <w:pPr>
        <w:tabs>
          <w:tab w:val="num" w:pos="360"/>
        </w:tabs>
      </w:pPr>
    </w:lvl>
    <w:lvl w:ilvl="3" w:tplc="74E88C22" w:tentative="1">
      <w:start w:val="1"/>
      <w:numFmt w:val="bullet"/>
      <w:lvlText w:val=""/>
      <w:lvlJc w:val="left"/>
      <w:pPr>
        <w:tabs>
          <w:tab w:val="num" w:pos="2880"/>
        </w:tabs>
        <w:ind w:left="2880" w:hanging="360"/>
      </w:pPr>
      <w:rPr>
        <w:rFonts w:ascii="Wingdings" w:hAnsi="Wingdings" w:hint="default"/>
      </w:rPr>
    </w:lvl>
    <w:lvl w:ilvl="4" w:tplc="972879E6" w:tentative="1">
      <w:start w:val="1"/>
      <w:numFmt w:val="bullet"/>
      <w:lvlText w:val=""/>
      <w:lvlJc w:val="left"/>
      <w:pPr>
        <w:tabs>
          <w:tab w:val="num" w:pos="3600"/>
        </w:tabs>
        <w:ind w:left="3600" w:hanging="360"/>
      </w:pPr>
      <w:rPr>
        <w:rFonts w:ascii="Wingdings" w:hAnsi="Wingdings" w:hint="default"/>
      </w:rPr>
    </w:lvl>
    <w:lvl w:ilvl="5" w:tplc="0A1C0DE8" w:tentative="1">
      <w:start w:val="1"/>
      <w:numFmt w:val="bullet"/>
      <w:lvlText w:val=""/>
      <w:lvlJc w:val="left"/>
      <w:pPr>
        <w:tabs>
          <w:tab w:val="num" w:pos="4320"/>
        </w:tabs>
        <w:ind w:left="4320" w:hanging="360"/>
      </w:pPr>
      <w:rPr>
        <w:rFonts w:ascii="Wingdings" w:hAnsi="Wingdings" w:hint="default"/>
      </w:rPr>
    </w:lvl>
    <w:lvl w:ilvl="6" w:tplc="C890C2D8" w:tentative="1">
      <w:start w:val="1"/>
      <w:numFmt w:val="bullet"/>
      <w:lvlText w:val=""/>
      <w:lvlJc w:val="left"/>
      <w:pPr>
        <w:tabs>
          <w:tab w:val="num" w:pos="5040"/>
        </w:tabs>
        <w:ind w:left="5040" w:hanging="360"/>
      </w:pPr>
      <w:rPr>
        <w:rFonts w:ascii="Wingdings" w:hAnsi="Wingdings" w:hint="default"/>
      </w:rPr>
    </w:lvl>
    <w:lvl w:ilvl="7" w:tplc="9538F210" w:tentative="1">
      <w:start w:val="1"/>
      <w:numFmt w:val="bullet"/>
      <w:lvlText w:val=""/>
      <w:lvlJc w:val="left"/>
      <w:pPr>
        <w:tabs>
          <w:tab w:val="num" w:pos="5760"/>
        </w:tabs>
        <w:ind w:left="5760" w:hanging="360"/>
      </w:pPr>
      <w:rPr>
        <w:rFonts w:ascii="Wingdings" w:hAnsi="Wingdings" w:hint="default"/>
      </w:rPr>
    </w:lvl>
    <w:lvl w:ilvl="8" w:tplc="0AA0E11E"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9551A6"/>
    <w:multiLevelType w:val="hybridMultilevel"/>
    <w:tmpl w:val="9C18C856"/>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5" w15:restartNumberingAfterBreak="0">
    <w:nsid w:val="70787CE2"/>
    <w:multiLevelType w:val="hybridMultilevel"/>
    <w:tmpl w:val="E74851C4"/>
    <w:lvl w:ilvl="0" w:tplc="079417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AD7712"/>
    <w:multiLevelType w:val="hybridMultilevel"/>
    <w:tmpl w:val="7062030A"/>
    <w:lvl w:ilvl="0" w:tplc="0409000B">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15:restartNumberingAfterBreak="0">
    <w:nsid w:val="776B1AB0"/>
    <w:multiLevelType w:val="hybridMultilevel"/>
    <w:tmpl w:val="0548D3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C3A06BE"/>
    <w:multiLevelType w:val="hybridMultilevel"/>
    <w:tmpl w:val="C28E7A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D0E5C8F"/>
    <w:multiLevelType w:val="hybridMultilevel"/>
    <w:tmpl w:val="C43CD0AC"/>
    <w:lvl w:ilvl="0" w:tplc="662ABB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8C3836"/>
    <w:multiLevelType w:val="hybridMultilevel"/>
    <w:tmpl w:val="7ED6502A"/>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34"/>
  </w:num>
  <w:num w:numId="2">
    <w:abstractNumId w:val="29"/>
  </w:num>
  <w:num w:numId="3">
    <w:abstractNumId w:val="27"/>
  </w:num>
  <w:num w:numId="4">
    <w:abstractNumId w:val="30"/>
  </w:num>
  <w:num w:numId="5">
    <w:abstractNumId w:val="26"/>
  </w:num>
  <w:num w:numId="6">
    <w:abstractNumId w:val="11"/>
  </w:num>
  <w:num w:numId="7">
    <w:abstractNumId w:val="35"/>
  </w:num>
  <w:num w:numId="8">
    <w:abstractNumId w:val="38"/>
  </w:num>
  <w:num w:numId="9">
    <w:abstractNumId w:val="31"/>
  </w:num>
  <w:num w:numId="10">
    <w:abstractNumId w:val="13"/>
  </w:num>
  <w:num w:numId="11">
    <w:abstractNumId w:val="39"/>
  </w:num>
  <w:num w:numId="12">
    <w:abstractNumId w:val="20"/>
  </w:num>
  <w:num w:numId="13">
    <w:abstractNumId w:val="21"/>
  </w:num>
  <w:num w:numId="14">
    <w:abstractNumId w:val="25"/>
  </w:num>
  <w:num w:numId="15">
    <w:abstractNumId w:val="2"/>
  </w:num>
  <w:num w:numId="16">
    <w:abstractNumId w:val="17"/>
  </w:num>
  <w:num w:numId="17">
    <w:abstractNumId w:val="0"/>
  </w:num>
  <w:num w:numId="18">
    <w:abstractNumId w:val="10"/>
  </w:num>
  <w:num w:numId="19">
    <w:abstractNumId w:val="40"/>
  </w:num>
  <w:num w:numId="20">
    <w:abstractNumId w:val="12"/>
  </w:num>
  <w:num w:numId="21">
    <w:abstractNumId w:val="36"/>
  </w:num>
  <w:num w:numId="22">
    <w:abstractNumId w:val="8"/>
  </w:num>
  <w:num w:numId="23">
    <w:abstractNumId w:val="6"/>
  </w:num>
  <w:num w:numId="24">
    <w:abstractNumId w:val="16"/>
  </w:num>
  <w:num w:numId="25">
    <w:abstractNumId w:val="28"/>
  </w:num>
  <w:num w:numId="26">
    <w:abstractNumId w:val="33"/>
  </w:num>
  <w:num w:numId="27">
    <w:abstractNumId w:val="19"/>
  </w:num>
  <w:num w:numId="28">
    <w:abstractNumId w:val="24"/>
  </w:num>
  <w:num w:numId="29">
    <w:abstractNumId w:val="1"/>
  </w:num>
  <w:num w:numId="30">
    <w:abstractNumId w:val="3"/>
  </w:num>
  <w:num w:numId="31">
    <w:abstractNumId w:val="5"/>
  </w:num>
  <w:num w:numId="32">
    <w:abstractNumId w:val="14"/>
  </w:num>
  <w:num w:numId="33">
    <w:abstractNumId w:val="23"/>
  </w:num>
  <w:num w:numId="34">
    <w:abstractNumId w:val="18"/>
  </w:num>
  <w:num w:numId="35">
    <w:abstractNumId w:val="22"/>
  </w:num>
  <w:num w:numId="36">
    <w:abstractNumId w:val="32"/>
  </w:num>
  <w:num w:numId="37">
    <w:abstractNumId w:val="37"/>
  </w:num>
  <w:num w:numId="38">
    <w:abstractNumId w:val="7"/>
  </w:num>
  <w:num w:numId="39">
    <w:abstractNumId w:val="4"/>
  </w:num>
  <w:num w:numId="40">
    <w:abstractNumId w:val="15"/>
  </w:num>
  <w:num w:numId="41">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FC1"/>
    <w:rsid w:val="0001277A"/>
    <w:rsid w:val="00020622"/>
    <w:rsid w:val="000243C4"/>
    <w:rsid w:val="00041F6D"/>
    <w:rsid w:val="00043BC1"/>
    <w:rsid w:val="00052267"/>
    <w:rsid w:val="00072E33"/>
    <w:rsid w:val="0009581B"/>
    <w:rsid w:val="000F4958"/>
    <w:rsid w:val="001A0877"/>
    <w:rsid w:val="001D47E5"/>
    <w:rsid w:val="001D75A6"/>
    <w:rsid w:val="001E0CB0"/>
    <w:rsid w:val="001E6A3B"/>
    <w:rsid w:val="002332CE"/>
    <w:rsid w:val="00247AB7"/>
    <w:rsid w:val="002865EE"/>
    <w:rsid w:val="00293130"/>
    <w:rsid w:val="002B0C45"/>
    <w:rsid w:val="002B384F"/>
    <w:rsid w:val="002F0AA0"/>
    <w:rsid w:val="00335EEA"/>
    <w:rsid w:val="003577F5"/>
    <w:rsid w:val="00384660"/>
    <w:rsid w:val="00391B99"/>
    <w:rsid w:val="003C1025"/>
    <w:rsid w:val="003E3C7C"/>
    <w:rsid w:val="003F4A2D"/>
    <w:rsid w:val="00421924"/>
    <w:rsid w:val="00430897"/>
    <w:rsid w:val="00460847"/>
    <w:rsid w:val="00462AE8"/>
    <w:rsid w:val="0046405C"/>
    <w:rsid w:val="00465F9A"/>
    <w:rsid w:val="00466065"/>
    <w:rsid w:val="00467636"/>
    <w:rsid w:val="00476D4C"/>
    <w:rsid w:val="004844A5"/>
    <w:rsid w:val="004F0FF5"/>
    <w:rsid w:val="004F1994"/>
    <w:rsid w:val="00521DFC"/>
    <w:rsid w:val="00523C5A"/>
    <w:rsid w:val="00530470"/>
    <w:rsid w:val="005A596A"/>
    <w:rsid w:val="005B6E28"/>
    <w:rsid w:val="005C5B38"/>
    <w:rsid w:val="00607C6E"/>
    <w:rsid w:val="00612543"/>
    <w:rsid w:val="00624444"/>
    <w:rsid w:val="00644FB2"/>
    <w:rsid w:val="00647226"/>
    <w:rsid w:val="0065593C"/>
    <w:rsid w:val="00674EC7"/>
    <w:rsid w:val="0069458D"/>
    <w:rsid w:val="006B3217"/>
    <w:rsid w:val="006B4B9A"/>
    <w:rsid w:val="006C13C2"/>
    <w:rsid w:val="006C6316"/>
    <w:rsid w:val="006F3772"/>
    <w:rsid w:val="006F43D4"/>
    <w:rsid w:val="006F59E6"/>
    <w:rsid w:val="007023EC"/>
    <w:rsid w:val="00710FC1"/>
    <w:rsid w:val="00714C1A"/>
    <w:rsid w:val="0073595C"/>
    <w:rsid w:val="00753659"/>
    <w:rsid w:val="007842AB"/>
    <w:rsid w:val="00784A32"/>
    <w:rsid w:val="007D3C3F"/>
    <w:rsid w:val="00812762"/>
    <w:rsid w:val="008165F4"/>
    <w:rsid w:val="00864CB2"/>
    <w:rsid w:val="00870FAF"/>
    <w:rsid w:val="0088677C"/>
    <w:rsid w:val="00893ED3"/>
    <w:rsid w:val="00894250"/>
    <w:rsid w:val="008A295F"/>
    <w:rsid w:val="008A7186"/>
    <w:rsid w:val="008C3F7F"/>
    <w:rsid w:val="008E4321"/>
    <w:rsid w:val="008E76E2"/>
    <w:rsid w:val="008F7269"/>
    <w:rsid w:val="009021A4"/>
    <w:rsid w:val="00924D6E"/>
    <w:rsid w:val="00931FCD"/>
    <w:rsid w:val="00953F57"/>
    <w:rsid w:val="00974137"/>
    <w:rsid w:val="00994CC5"/>
    <w:rsid w:val="009A206A"/>
    <w:rsid w:val="009D0DC7"/>
    <w:rsid w:val="00A022ED"/>
    <w:rsid w:val="00A06D40"/>
    <w:rsid w:val="00A10617"/>
    <w:rsid w:val="00A1596B"/>
    <w:rsid w:val="00A34C24"/>
    <w:rsid w:val="00A5344F"/>
    <w:rsid w:val="00A7727B"/>
    <w:rsid w:val="00A92B3E"/>
    <w:rsid w:val="00AA46E9"/>
    <w:rsid w:val="00B5567B"/>
    <w:rsid w:val="00B77598"/>
    <w:rsid w:val="00BC10FC"/>
    <w:rsid w:val="00BC2AD4"/>
    <w:rsid w:val="00BC5A59"/>
    <w:rsid w:val="00BC6D19"/>
    <w:rsid w:val="00C45467"/>
    <w:rsid w:val="00C6379D"/>
    <w:rsid w:val="00C637F5"/>
    <w:rsid w:val="00C67586"/>
    <w:rsid w:val="00C95B5D"/>
    <w:rsid w:val="00C95FD2"/>
    <w:rsid w:val="00CC602B"/>
    <w:rsid w:val="00CD504C"/>
    <w:rsid w:val="00CF02BA"/>
    <w:rsid w:val="00CF709A"/>
    <w:rsid w:val="00D130C8"/>
    <w:rsid w:val="00D31A2C"/>
    <w:rsid w:val="00D36272"/>
    <w:rsid w:val="00D377BB"/>
    <w:rsid w:val="00D442F7"/>
    <w:rsid w:val="00DC2153"/>
    <w:rsid w:val="00DD28D7"/>
    <w:rsid w:val="00DF30D4"/>
    <w:rsid w:val="00E1312D"/>
    <w:rsid w:val="00E13ED9"/>
    <w:rsid w:val="00E66B69"/>
    <w:rsid w:val="00E8047E"/>
    <w:rsid w:val="00E807ED"/>
    <w:rsid w:val="00EA141F"/>
    <w:rsid w:val="00EA4890"/>
    <w:rsid w:val="00EC281E"/>
    <w:rsid w:val="00EC340C"/>
    <w:rsid w:val="00EF70D0"/>
    <w:rsid w:val="00F455E3"/>
    <w:rsid w:val="00F5019D"/>
    <w:rsid w:val="00F55314"/>
    <w:rsid w:val="00F855AE"/>
    <w:rsid w:val="00F9249A"/>
    <w:rsid w:val="00F96437"/>
    <w:rsid w:val="00FA24BA"/>
    <w:rsid w:val="00FA2BFA"/>
    <w:rsid w:val="00FA3E56"/>
    <w:rsid w:val="00FB5A1E"/>
    <w:rsid w:val="00FC0F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D75FA54-E48F-44A7-B291-FCC138E95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FC1"/>
    <w:pPr>
      <w:spacing w:after="0" w:line="240" w:lineRule="auto"/>
    </w:pPr>
    <w:rPr>
      <w:rFonts w:ascii="Times New Roman" w:eastAsia="Batang" w:hAnsi="Times New Roman" w:cs="Times New Roman"/>
      <w:sz w:val="24"/>
      <w:szCs w:val="24"/>
      <w:lang w:eastAsia="ko-KR"/>
    </w:rPr>
  </w:style>
  <w:style w:type="paragraph" w:styleId="Heading1">
    <w:name w:val="heading 1"/>
    <w:basedOn w:val="Normal"/>
    <w:link w:val="Heading1Char"/>
    <w:uiPriority w:val="9"/>
    <w:qFormat/>
    <w:rsid w:val="00894250"/>
    <w:pPr>
      <w:spacing w:before="100" w:beforeAutospacing="1" w:after="100" w:afterAutospacing="1"/>
      <w:outlineLvl w:val="0"/>
    </w:pPr>
    <w:rPr>
      <w:rFonts w:eastAsia="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10FC1"/>
    <w:rPr>
      <w:color w:val="0000FF"/>
      <w:u w:val="single"/>
    </w:rPr>
  </w:style>
  <w:style w:type="paragraph" w:customStyle="1" w:styleId="style23">
    <w:name w:val="style23"/>
    <w:basedOn w:val="Normal"/>
    <w:rsid w:val="00710FC1"/>
    <w:pPr>
      <w:spacing w:before="100" w:beforeAutospacing="1" w:after="100" w:afterAutospacing="1"/>
    </w:pPr>
    <w:rPr>
      <w:color w:val="FFFF00"/>
    </w:rPr>
  </w:style>
  <w:style w:type="character" w:styleId="Strong">
    <w:name w:val="Strong"/>
    <w:uiPriority w:val="22"/>
    <w:qFormat/>
    <w:rsid w:val="00710FC1"/>
    <w:rPr>
      <w:b/>
      <w:bCs/>
    </w:rPr>
  </w:style>
  <w:style w:type="paragraph" w:styleId="NormalWeb">
    <w:name w:val="Normal (Web)"/>
    <w:basedOn w:val="Normal"/>
    <w:uiPriority w:val="99"/>
    <w:rsid w:val="00710FC1"/>
    <w:pPr>
      <w:spacing w:before="100" w:beforeAutospacing="1" w:after="100" w:afterAutospacing="1"/>
    </w:pPr>
    <w:rPr>
      <w:color w:val="000000"/>
    </w:rPr>
  </w:style>
  <w:style w:type="paragraph" w:styleId="Footer">
    <w:name w:val="footer"/>
    <w:basedOn w:val="Normal"/>
    <w:link w:val="FooterChar"/>
    <w:uiPriority w:val="99"/>
    <w:rsid w:val="00710FC1"/>
    <w:pPr>
      <w:tabs>
        <w:tab w:val="center" w:pos="4320"/>
        <w:tab w:val="right" w:pos="8640"/>
      </w:tabs>
    </w:pPr>
  </w:style>
  <w:style w:type="character" w:customStyle="1" w:styleId="FooterChar">
    <w:name w:val="Footer Char"/>
    <w:basedOn w:val="DefaultParagraphFont"/>
    <w:link w:val="Footer"/>
    <w:uiPriority w:val="99"/>
    <w:rsid w:val="00710FC1"/>
    <w:rPr>
      <w:rFonts w:ascii="Times New Roman" w:eastAsia="Batang" w:hAnsi="Times New Roman" w:cs="Times New Roman"/>
      <w:sz w:val="24"/>
      <w:szCs w:val="24"/>
      <w:lang w:eastAsia="ko-KR"/>
    </w:rPr>
  </w:style>
  <w:style w:type="character" w:styleId="PageNumber">
    <w:name w:val="page number"/>
    <w:basedOn w:val="DefaultParagraphFont"/>
    <w:rsid w:val="00710FC1"/>
  </w:style>
  <w:style w:type="paragraph" w:styleId="BalloonText">
    <w:name w:val="Balloon Text"/>
    <w:basedOn w:val="Normal"/>
    <w:link w:val="BalloonTextChar"/>
    <w:uiPriority w:val="99"/>
    <w:semiHidden/>
    <w:unhideWhenUsed/>
    <w:rsid w:val="00710FC1"/>
    <w:rPr>
      <w:rFonts w:ascii="Tahoma" w:hAnsi="Tahoma" w:cs="Tahoma"/>
      <w:sz w:val="16"/>
      <w:szCs w:val="16"/>
    </w:rPr>
  </w:style>
  <w:style w:type="character" w:customStyle="1" w:styleId="BalloonTextChar">
    <w:name w:val="Balloon Text Char"/>
    <w:basedOn w:val="DefaultParagraphFont"/>
    <w:link w:val="BalloonText"/>
    <w:uiPriority w:val="99"/>
    <w:semiHidden/>
    <w:rsid w:val="00710FC1"/>
    <w:rPr>
      <w:rFonts w:ascii="Tahoma" w:eastAsia="Batang" w:hAnsi="Tahoma" w:cs="Tahoma"/>
      <w:sz w:val="16"/>
      <w:szCs w:val="16"/>
      <w:lang w:eastAsia="ko-KR"/>
    </w:rPr>
  </w:style>
  <w:style w:type="paragraph" w:styleId="Header">
    <w:name w:val="header"/>
    <w:basedOn w:val="Normal"/>
    <w:link w:val="HeaderChar"/>
    <w:uiPriority w:val="99"/>
    <w:unhideWhenUsed/>
    <w:rsid w:val="00AA46E9"/>
    <w:pPr>
      <w:tabs>
        <w:tab w:val="center" w:pos="4680"/>
        <w:tab w:val="right" w:pos="9360"/>
      </w:tabs>
    </w:pPr>
  </w:style>
  <w:style w:type="character" w:customStyle="1" w:styleId="HeaderChar">
    <w:name w:val="Header Char"/>
    <w:basedOn w:val="DefaultParagraphFont"/>
    <w:link w:val="Header"/>
    <w:uiPriority w:val="99"/>
    <w:rsid w:val="00AA46E9"/>
    <w:rPr>
      <w:rFonts w:ascii="Times New Roman" w:eastAsia="Batang" w:hAnsi="Times New Roman" w:cs="Times New Roman"/>
      <w:sz w:val="24"/>
      <w:szCs w:val="24"/>
      <w:lang w:eastAsia="ko-KR"/>
    </w:rPr>
  </w:style>
  <w:style w:type="paragraph" w:styleId="ListParagraph">
    <w:name w:val="List Paragraph"/>
    <w:basedOn w:val="Normal"/>
    <w:uiPriority w:val="34"/>
    <w:qFormat/>
    <w:rsid w:val="00A022ED"/>
    <w:pPr>
      <w:ind w:left="720"/>
      <w:contextualSpacing/>
    </w:pPr>
  </w:style>
  <w:style w:type="paragraph" w:styleId="Title">
    <w:name w:val="Title"/>
    <w:basedOn w:val="Normal"/>
    <w:link w:val="TitleChar"/>
    <w:qFormat/>
    <w:rsid w:val="00A022ED"/>
    <w:pPr>
      <w:jc w:val="center"/>
    </w:pPr>
    <w:rPr>
      <w:rFonts w:eastAsia="Times New Roman"/>
      <w:b/>
      <w:bCs/>
      <w:sz w:val="28"/>
      <w:szCs w:val="20"/>
      <w:lang w:eastAsia="en-US"/>
    </w:rPr>
  </w:style>
  <w:style w:type="character" w:customStyle="1" w:styleId="TitleChar">
    <w:name w:val="Title Char"/>
    <w:basedOn w:val="DefaultParagraphFont"/>
    <w:link w:val="Title"/>
    <w:rsid w:val="00A022ED"/>
    <w:rPr>
      <w:rFonts w:ascii="Times New Roman" w:eastAsia="Times New Roman" w:hAnsi="Times New Roman" w:cs="Times New Roman"/>
      <w:b/>
      <w:bCs/>
      <w:sz w:val="28"/>
      <w:szCs w:val="20"/>
    </w:rPr>
  </w:style>
  <w:style w:type="character" w:customStyle="1" w:styleId="schedhead">
    <w:name w:val="schedhead"/>
    <w:basedOn w:val="DefaultParagraphFont"/>
    <w:rsid w:val="00A022ED"/>
  </w:style>
  <w:style w:type="paragraph" w:styleId="NoSpacing">
    <w:name w:val="No Spacing"/>
    <w:uiPriority w:val="1"/>
    <w:qFormat/>
    <w:rsid w:val="00A1596B"/>
    <w:pPr>
      <w:spacing w:after="0" w:line="240" w:lineRule="auto"/>
    </w:pPr>
    <w:rPr>
      <w:rFonts w:ascii="Times New Roman" w:eastAsia="Batang" w:hAnsi="Times New Roman" w:cs="Times New Roman"/>
      <w:sz w:val="24"/>
      <w:szCs w:val="24"/>
      <w:lang w:eastAsia="ko-KR"/>
    </w:rPr>
  </w:style>
  <w:style w:type="table" w:styleId="TableGrid">
    <w:name w:val="Table Grid"/>
    <w:basedOn w:val="TableNormal"/>
    <w:uiPriority w:val="59"/>
    <w:rsid w:val="00CF0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94250"/>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467636"/>
    <w:rPr>
      <w:color w:val="800080" w:themeColor="followedHyperlink"/>
      <w:u w:val="single"/>
    </w:rPr>
  </w:style>
  <w:style w:type="character" w:styleId="Emphasis">
    <w:name w:val="Emphasis"/>
    <w:basedOn w:val="DefaultParagraphFont"/>
    <w:uiPriority w:val="20"/>
    <w:qFormat/>
    <w:rsid w:val="00A06D40"/>
    <w:rPr>
      <w:i/>
      <w:iCs/>
    </w:rPr>
  </w:style>
  <w:style w:type="character" w:styleId="HTMLCite">
    <w:name w:val="HTML Cite"/>
    <w:basedOn w:val="DefaultParagraphFont"/>
    <w:uiPriority w:val="99"/>
    <w:semiHidden/>
    <w:unhideWhenUsed/>
    <w:rsid w:val="00A06D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114359">
      <w:bodyDiv w:val="1"/>
      <w:marLeft w:val="0"/>
      <w:marRight w:val="0"/>
      <w:marTop w:val="0"/>
      <w:marBottom w:val="0"/>
      <w:divBdr>
        <w:top w:val="none" w:sz="0" w:space="0" w:color="auto"/>
        <w:left w:val="none" w:sz="0" w:space="0" w:color="auto"/>
        <w:bottom w:val="none" w:sz="0" w:space="0" w:color="auto"/>
        <w:right w:val="none" w:sz="0" w:space="0" w:color="auto"/>
      </w:divBdr>
    </w:div>
    <w:div w:id="1170095216">
      <w:bodyDiv w:val="1"/>
      <w:marLeft w:val="0"/>
      <w:marRight w:val="0"/>
      <w:marTop w:val="0"/>
      <w:marBottom w:val="0"/>
      <w:divBdr>
        <w:top w:val="none" w:sz="0" w:space="0" w:color="auto"/>
        <w:left w:val="none" w:sz="0" w:space="0" w:color="auto"/>
        <w:bottom w:val="none" w:sz="0" w:space="0" w:color="auto"/>
        <w:right w:val="none" w:sz="0" w:space="0" w:color="auto"/>
      </w:divBdr>
    </w:div>
    <w:div w:id="1230112105">
      <w:bodyDiv w:val="1"/>
      <w:marLeft w:val="0"/>
      <w:marRight w:val="0"/>
      <w:marTop w:val="0"/>
      <w:marBottom w:val="0"/>
      <w:divBdr>
        <w:top w:val="none" w:sz="0" w:space="0" w:color="auto"/>
        <w:left w:val="none" w:sz="0" w:space="0" w:color="auto"/>
        <w:bottom w:val="none" w:sz="0" w:space="0" w:color="auto"/>
        <w:right w:val="none" w:sz="0" w:space="0" w:color="auto"/>
      </w:divBdr>
    </w:div>
    <w:div w:id="1306743952">
      <w:bodyDiv w:val="1"/>
      <w:marLeft w:val="0"/>
      <w:marRight w:val="0"/>
      <w:marTop w:val="0"/>
      <w:marBottom w:val="0"/>
      <w:divBdr>
        <w:top w:val="none" w:sz="0" w:space="0" w:color="auto"/>
        <w:left w:val="none" w:sz="0" w:space="0" w:color="auto"/>
        <w:bottom w:val="none" w:sz="0" w:space="0" w:color="auto"/>
        <w:right w:val="none" w:sz="0" w:space="0" w:color="auto"/>
      </w:divBdr>
      <w:divsChild>
        <w:div w:id="908152105">
          <w:marLeft w:val="547"/>
          <w:marRight w:val="0"/>
          <w:marTop w:val="134"/>
          <w:marBottom w:val="0"/>
          <w:divBdr>
            <w:top w:val="none" w:sz="0" w:space="0" w:color="auto"/>
            <w:left w:val="none" w:sz="0" w:space="0" w:color="auto"/>
            <w:bottom w:val="none" w:sz="0" w:space="0" w:color="auto"/>
            <w:right w:val="none" w:sz="0" w:space="0" w:color="auto"/>
          </w:divBdr>
        </w:div>
        <w:div w:id="1374187479">
          <w:marLeft w:val="1166"/>
          <w:marRight w:val="0"/>
          <w:marTop w:val="134"/>
          <w:marBottom w:val="0"/>
          <w:divBdr>
            <w:top w:val="none" w:sz="0" w:space="0" w:color="auto"/>
            <w:left w:val="none" w:sz="0" w:space="0" w:color="auto"/>
            <w:bottom w:val="none" w:sz="0" w:space="0" w:color="auto"/>
            <w:right w:val="none" w:sz="0" w:space="0" w:color="auto"/>
          </w:divBdr>
        </w:div>
        <w:div w:id="706030071">
          <w:marLeft w:val="547"/>
          <w:marRight w:val="0"/>
          <w:marTop w:val="134"/>
          <w:marBottom w:val="0"/>
          <w:divBdr>
            <w:top w:val="none" w:sz="0" w:space="0" w:color="auto"/>
            <w:left w:val="none" w:sz="0" w:space="0" w:color="auto"/>
            <w:bottom w:val="none" w:sz="0" w:space="0" w:color="auto"/>
            <w:right w:val="none" w:sz="0" w:space="0" w:color="auto"/>
          </w:divBdr>
        </w:div>
        <w:div w:id="461075342">
          <w:marLeft w:val="1166"/>
          <w:marRight w:val="0"/>
          <w:marTop w:val="134"/>
          <w:marBottom w:val="0"/>
          <w:divBdr>
            <w:top w:val="none" w:sz="0" w:space="0" w:color="auto"/>
            <w:left w:val="none" w:sz="0" w:space="0" w:color="auto"/>
            <w:bottom w:val="none" w:sz="0" w:space="0" w:color="auto"/>
            <w:right w:val="none" w:sz="0" w:space="0" w:color="auto"/>
          </w:divBdr>
        </w:div>
        <w:div w:id="1416442288">
          <w:marLeft w:val="547"/>
          <w:marRight w:val="0"/>
          <w:marTop w:val="134"/>
          <w:marBottom w:val="0"/>
          <w:divBdr>
            <w:top w:val="none" w:sz="0" w:space="0" w:color="auto"/>
            <w:left w:val="none" w:sz="0" w:space="0" w:color="auto"/>
            <w:bottom w:val="none" w:sz="0" w:space="0" w:color="auto"/>
            <w:right w:val="none" w:sz="0" w:space="0" w:color="auto"/>
          </w:divBdr>
        </w:div>
        <w:div w:id="1630479445">
          <w:marLeft w:val="1166"/>
          <w:marRight w:val="0"/>
          <w:marTop w:val="134"/>
          <w:marBottom w:val="0"/>
          <w:divBdr>
            <w:top w:val="none" w:sz="0" w:space="0" w:color="auto"/>
            <w:left w:val="none" w:sz="0" w:space="0" w:color="auto"/>
            <w:bottom w:val="none" w:sz="0" w:space="0" w:color="auto"/>
            <w:right w:val="none" w:sz="0" w:space="0" w:color="auto"/>
          </w:divBdr>
        </w:div>
        <w:div w:id="910193384">
          <w:marLeft w:val="547"/>
          <w:marRight w:val="0"/>
          <w:marTop w:val="134"/>
          <w:marBottom w:val="0"/>
          <w:divBdr>
            <w:top w:val="none" w:sz="0" w:space="0" w:color="auto"/>
            <w:left w:val="none" w:sz="0" w:space="0" w:color="auto"/>
            <w:bottom w:val="none" w:sz="0" w:space="0" w:color="auto"/>
            <w:right w:val="none" w:sz="0" w:space="0" w:color="auto"/>
          </w:divBdr>
        </w:div>
      </w:divsChild>
    </w:div>
    <w:div w:id="1492678619">
      <w:bodyDiv w:val="1"/>
      <w:marLeft w:val="0"/>
      <w:marRight w:val="0"/>
      <w:marTop w:val="0"/>
      <w:marBottom w:val="0"/>
      <w:divBdr>
        <w:top w:val="none" w:sz="0" w:space="0" w:color="auto"/>
        <w:left w:val="none" w:sz="0" w:space="0" w:color="auto"/>
        <w:bottom w:val="none" w:sz="0" w:space="0" w:color="auto"/>
        <w:right w:val="none" w:sz="0" w:space="0" w:color="auto"/>
      </w:divBdr>
      <w:divsChild>
        <w:div w:id="393435766">
          <w:marLeft w:val="547"/>
          <w:marRight w:val="0"/>
          <w:marTop w:val="154"/>
          <w:marBottom w:val="0"/>
          <w:divBdr>
            <w:top w:val="none" w:sz="0" w:space="0" w:color="auto"/>
            <w:left w:val="none" w:sz="0" w:space="0" w:color="auto"/>
            <w:bottom w:val="none" w:sz="0" w:space="0" w:color="auto"/>
            <w:right w:val="none" w:sz="0" w:space="0" w:color="auto"/>
          </w:divBdr>
        </w:div>
        <w:div w:id="673188569">
          <w:marLeft w:val="547"/>
          <w:marRight w:val="0"/>
          <w:marTop w:val="154"/>
          <w:marBottom w:val="0"/>
          <w:divBdr>
            <w:top w:val="none" w:sz="0" w:space="0" w:color="auto"/>
            <w:left w:val="none" w:sz="0" w:space="0" w:color="auto"/>
            <w:bottom w:val="none" w:sz="0" w:space="0" w:color="auto"/>
            <w:right w:val="none" w:sz="0" w:space="0" w:color="auto"/>
          </w:divBdr>
        </w:div>
        <w:div w:id="1062942685">
          <w:marLeft w:val="547"/>
          <w:marRight w:val="0"/>
          <w:marTop w:val="154"/>
          <w:marBottom w:val="0"/>
          <w:divBdr>
            <w:top w:val="none" w:sz="0" w:space="0" w:color="auto"/>
            <w:left w:val="none" w:sz="0" w:space="0" w:color="auto"/>
            <w:bottom w:val="none" w:sz="0" w:space="0" w:color="auto"/>
            <w:right w:val="none" w:sz="0" w:space="0" w:color="auto"/>
          </w:divBdr>
        </w:div>
        <w:div w:id="1767270064">
          <w:marLeft w:val="547"/>
          <w:marRight w:val="0"/>
          <w:marTop w:val="154"/>
          <w:marBottom w:val="0"/>
          <w:divBdr>
            <w:top w:val="none" w:sz="0" w:space="0" w:color="auto"/>
            <w:left w:val="none" w:sz="0" w:space="0" w:color="auto"/>
            <w:bottom w:val="none" w:sz="0" w:space="0" w:color="auto"/>
            <w:right w:val="none" w:sz="0" w:space="0" w:color="auto"/>
          </w:divBdr>
        </w:div>
        <w:div w:id="2135319958">
          <w:marLeft w:val="547"/>
          <w:marRight w:val="0"/>
          <w:marTop w:val="154"/>
          <w:marBottom w:val="0"/>
          <w:divBdr>
            <w:top w:val="none" w:sz="0" w:space="0" w:color="auto"/>
            <w:left w:val="none" w:sz="0" w:space="0" w:color="auto"/>
            <w:bottom w:val="none" w:sz="0" w:space="0" w:color="auto"/>
            <w:right w:val="none" w:sz="0" w:space="0" w:color="auto"/>
          </w:divBdr>
        </w:div>
      </w:divsChild>
    </w:div>
    <w:div w:id="1531723654">
      <w:bodyDiv w:val="1"/>
      <w:marLeft w:val="0"/>
      <w:marRight w:val="0"/>
      <w:marTop w:val="0"/>
      <w:marBottom w:val="0"/>
      <w:divBdr>
        <w:top w:val="none" w:sz="0" w:space="0" w:color="auto"/>
        <w:left w:val="none" w:sz="0" w:space="0" w:color="auto"/>
        <w:bottom w:val="none" w:sz="0" w:space="0" w:color="auto"/>
        <w:right w:val="none" w:sz="0" w:space="0" w:color="auto"/>
      </w:divBdr>
    </w:div>
    <w:div w:id="1735929519">
      <w:bodyDiv w:val="1"/>
      <w:marLeft w:val="0"/>
      <w:marRight w:val="0"/>
      <w:marTop w:val="0"/>
      <w:marBottom w:val="0"/>
      <w:divBdr>
        <w:top w:val="none" w:sz="0" w:space="0" w:color="auto"/>
        <w:left w:val="none" w:sz="0" w:space="0" w:color="auto"/>
        <w:bottom w:val="none" w:sz="0" w:space="0" w:color="auto"/>
        <w:right w:val="none" w:sz="0" w:space="0" w:color="auto"/>
      </w:divBdr>
      <w:divsChild>
        <w:div w:id="2061250560">
          <w:marLeft w:val="547"/>
          <w:marRight w:val="0"/>
          <w:marTop w:val="154"/>
          <w:marBottom w:val="0"/>
          <w:divBdr>
            <w:top w:val="none" w:sz="0" w:space="0" w:color="auto"/>
            <w:left w:val="none" w:sz="0" w:space="0" w:color="auto"/>
            <w:bottom w:val="none" w:sz="0" w:space="0" w:color="auto"/>
            <w:right w:val="none" w:sz="0" w:space="0" w:color="auto"/>
          </w:divBdr>
        </w:div>
        <w:div w:id="148208798">
          <w:marLeft w:val="1166"/>
          <w:marRight w:val="0"/>
          <w:marTop w:val="134"/>
          <w:marBottom w:val="0"/>
          <w:divBdr>
            <w:top w:val="none" w:sz="0" w:space="0" w:color="auto"/>
            <w:left w:val="none" w:sz="0" w:space="0" w:color="auto"/>
            <w:bottom w:val="none" w:sz="0" w:space="0" w:color="auto"/>
            <w:right w:val="none" w:sz="0" w:space="0" w:color="auto"/>
          </w:divBdr>
        </w:div>
        <w:div w:id="373311859">
          <w:marLeft w:val="1800"/>
          <w:marRight w:val="0"/>
          <w:marTop w:val="115"/>
          <w:marBottom w:val="0"/>
          <w:divBdr>
            <w:top w:val="none" w:sz="0" w:space="0" w:color="auto"/>
            <w:left w:val="none" w:sz="0" w:space="0" w:color="auto"/>
            <w:bottom w:val="none" w:sz="0" w:space="0" w:color="auto"/>
            <w:right w:val="none" w:sz="0" w:space="0" w:color="auto"/>
          </w:divBdr>
        </w:div>
        <w:div w:id="472795144">
          <w:marLeft w:val="1166"/>
          <w:marRight w:val="0"/>
          <w:marTop w:val="134"/>
          <w:marBottom w:val="0"/>
          <w:divBdr>
            <w:top w:val="none" w:sz="0" w:space="0" w:color="auto"/>
            <w:left w:val="none" w:sz="0" w:space="0" w:color="auto"/>
            <w:bottom w:val="none" w:sz="0" w:space="0" w:color="auto"/>
            <w:right w:val="none" w:sz="0" w:space="0" w:color="auto"/>
          </w:divBdr>
        </w:div>
        <w:div w:id="738210807">
          <w:marLeft w:val="1166"/>
          <w:marRight w:val="0"/>
          <w:marTop w:val="134"/>
          <w:marBottom w:val="0"/>
          <w:divBdr>
            <w:top w:val="none" w:sz="0" w:space="0" w:color="auto"/>
            <w:left w:val="none" w:sz="0" w:space="0" w:color="auto"/>
            <w:bottom w:val="none" w:sz="0" w:space="0" w:color="auto"/>
            <w:right w:val="none" w:sz="0" w:space="0" w:color="auto"/>
          </w:divBdr>
        </w:div>
        <w:div w:id="594216208">
          <w:marLeft w:val="1800"/>
          <w:marRight w:val="0"/>
          <w:marTop w:val="115"/>
          <w:marBottom w:val="0"/>
          <w:divBdr>
            <w:top w:val="none" w:sz="0" w:space="0" w:color="auto"/>
            <w:left w:val="none" w:sz="0" w:space="0" w:color="auto"/>
            <w:bottom w:val="none" w:sz="0" w:space="0" w:color="auto"/>
            <w:right w:val="none" w:sz="0" w:space="0" w:color="auto"/>
          </w:divBdr>
        </w:div>
        <w:div w:id="1188644008">
          <w:marLeft w:val="547"/>
          <w:marRight w:val="0"/>
          <w:marTop w:val="154"/>
          <w:marBottom w:val="0"/>
          <w:divBdr>
            <w:top w:val="none" w:sz="0" w:space="0" w:color="auto"/>
            <w:left w:val="none" w:sz="0" w:space="0" w:color="auto"/>
            <w:bottom w:val="none" w:sz="0" w:space="0" w:color="auto"/>
            <w:right w:val="none" w:sz="0" w:space="0" w:color="auto"/>
          </w:divBdr>
        </w:div>
        <w:div w:id="1753307705">
          <w:marLeft w:val="1166"/>
          <w:marRight w:val="0"/>
          <w:marTop w:val="134"/>
          <w:marBottom w:val="0"/>
          <w:divBdr>
            <w:top w:val="none" w:sz="0" w:space="0" w:color="auto"/>
            <w:left w:val="none" w:sz="0" w:space="0" w:color="auto"/>
            <w:bottom w:val="none" w:sz="0" w:space="0" w:color="auto"/>
            <w:right w:val="none" w:sz="0" w:space="0" w:color="auto"/>
          </w:divBdr>
        </w:div>
        <w:div w:id="171144019">
          <w:marLeft w:val="1166"/>
          <w:marRight w:val="0"/>
          <w:marTop w:val="134"/>
          <w:marBottom w:val="0"/>
          <w:divBdr>
            <w:top w:val="none" w:sz="0" w:space="0" w:color="auto"/>
            <w:left w:val="none" w:sz="0" w:space="0" w:color="auto"/>
            <w:bottom w:val="none" w:sz="0" w:space="0" w:color="auto"/>
            <w:right w:val="none" w:sz="0" w:space="0" w:color="auto"/>
          </w:divBdr>
        </w:div>
      </w:divsChild>
    </w:div>
    <w:div w:id="1750888363">
      <w:bodyDiv w:val="1"/>
      <w:marLeft w:val="0"/>
      <w:marRight w:val="0"/>
      <w:marTop w:val="0"/>
      <w:marBottom w:val="0"/>
      <w:divBdr>
        <w:top w:val="none" w:sz="0" w:space="0" w:color="auto"/>
        <w:left w:val="none" w:sz="0" w:space="0" w:color="auto"/>
        <w:bottom w:val="none" w:sz="0" w:space="0" w:color="auto"/>
        <w:right w:val="none" w:sz="0" w:space="0" w:color="auto"/>
      </w:divBdr>
      <w:divsChild>
        <w:div w:id="1221867396">
          <w:marLeft w:val="547"/>
          <w:marRight w:val="0"/>
          <w:marTop w:val="134"/>
          <w:marBottom w:val="0"/>
          <w:divBdr>
            <w:top w:val="none" w:sz="0" w:space="0" w:color="auto"/>
            <w:left w:val="none" w:sz="0" w:space="0" w:color="auto"/>
            <w:bottom w:val="none" w:sz="0" w:space="0" w:color="auto"/>
            <w:right w:val="none" w:sz="0" w:space="0" w:color="auto"/>
          </w:divBdr>
        </w:div>
        <w:div w:id="403992859">
          <w:marLeft w:val="547"/>
          <w:marRight w:val="0"/>
          <w:marTop w:val="134"/>
          <w:marBottom w:val="0"/>
          <w:divBdr>
            <w:top w:val="none" w:sz="0" w:space="0" w:color="auto"/>
            <w:left w:val="none" w:sz="0" w:space="0" w:color="auto"/>
            <w:bottom w:val="none" w:sz="0" w:space="0" w:color="auto"/>
            <w:right w:val="none" w:sz="0" w:space="0" w:color="auto"/>
          </w:divBdr>
        </w:div>
        <w:div w:id="1626544183">
          <w:marLeft w:val="547"/>
          <w:marRight w:val="0"/>
          <w:marTop w:val="134"/>
          <w:marBottom w:val="0"/>
          <w:divBdr>
            <w:top w:val="none" w:sz="0" w:space="0" w:color="auto"/>
            <w:left w:val="none" w:sz="0" w:space="0" w:color="auto"/>
            <w:bottom w:val="none" w:sz="0" w:space="0" w:color="auto"/>
            <w:right w:val="none" w:sz="0" w:space="0" w:color="auto"/>
          </w:divBdr>
        </w:div>
        <w:div w:id="1494372975">
          <w:marLeft w:val="547"/>
          <w:marRight w:val="0"/>
          <w:marTop w:val="134"/>
          <w:marBottom w:val="0"/>
          <w:divBdr>
            <w:top w:val="none" w:sz="0" w:space="0" w:color="auto"/>
            <w:left w:val="none" w:sz="0" w:space="0" w:color="auto"/>
            <w:bottom w:val="none" w:sz="0" w:space="0" w:color="auto"/>
            <w:right w:val="none" w:sz="0" w:space="0" w:color="auto"/>
          </w:divBdr>
        </w:div>
        <w:div w:id="411244415">
          <w:marLeft w:val="547"/>
          <w:marRight w:val="0"/>
          <w:marTop w:val="134"/>
          <w:marBottom w:val="0"/>
          <w:divBdr>
            <w:top w:val="none" w:sz="0" w:space="0" w:color="auto"/>
            <w:left w:val="none" w:sz="0" w:space="0" w:color="auto"/>
            <w:bottom w:val="none" w:sz="0" w:space="0" w:color="auto"/>
            <w:right w:val="none" w:sz="0" w:space="0" w:color="auto"/>
          </w:divBdr>
        </w:div>
        <w:div w:id="1169490998">
          <w:marLeft w:val="547"/>
          <w:marRight w:val="0"/>
          <w:marTop w:val="134"/>
          <w:marBottom w:val="0"/>
          <w:divBdr>
            <w:top w:val="none" w:sz="0" w:space="0" w:color="auto"/>
            <w:left w:val="none" w:sz="0" w:space="0" w:color="auto"/>
            <w:bottom w:val="none" w:sz="0" w:space="0" w:color="auto"/>
            <w:right w:val="none" w:sz="0" w:space="0" w:color="auto"/>
          </w:divBdr>
        </w:div>
        <w:div w:id="1538814319">
          <w:marLeft w:val="547"/>
          <w:marRight w:val="0"/>
          <w:marTop w:val="134"/>
          <w:marBottom w:val="0"/>
          <w:divBdr>
            <w:top w:val="none" w:sz="0" w:space="0" w:color="auto"/>
            <w:left w:val="none" w:sz="0" w:space="0" w:color="auto"/>
            <w:bottom w:val="none" w:sz="0" w:space="0" w:color="auto"/>
            <w:right w:val="none" w:sz="0" w:space="0" w:color="auto"/>
          </w:divBdr>
        </w:div>
      </w:divsChild>
    </w:div>
    <w:div w:id="2091923935">
      <w:bodyDiv w:val="1"/>
      <w:marLeft w:val="0"/>
      <w:marRight w:val="0"/>
      <w:marTop w:val="0"/>
      <w:marBottom w:val="0"/>
      <w:divBdr>
        <w:top w:val="none" w:sz="0" w:space="0" w:color="auto"/>
        <w:left w:val="none" w:sz="0" w:space="0" w:color="auto"/>
        <w:bottom w:val="none" w:sz="0" w:space="0" w:color="auto"/>
        <w:right w:val="none" w:sz="0" w:space="0" w:color="auto"/>
      </w:divBdr>
      <w:divsChild>
        <w:div w:id="692606732">
          <w:marLeft w:val="547"/>
          <w:marRight w:val="0"/>
          <w:marTop w:val="154"/>
          <w:marBottom w:val="0"/>
          <w:divBdr>
            <w:top w:val="none" w:sz="0" w:space="0" w:color="auto"/>
            <w:left w:val="none" w:sz="0" w:space="0" w:color="auto"/>
            <w:bottom w:val="none" w:sz="0" w:space="0" w:color="auto"/>
            <w:right w:val="none" w:sz="0" w:space="0" w:color="auto"/>
          </w:divBdr>
        </w:div>
        <w:div w:id="983582289">
          <w:marLeft w:val="547"/>
          <w:marRight w:val="0"/>
          <w:marTop w:val="154"/>
          <w:marBottom w:val="0"/>
          <w:divBdr>
            <w:top w:val="none" w:sz="0" w:space="0" w:color="auto"/>
            <w:left w:val="none" w:sz="0" w:space="0" w:color="auto"/>
            <w:bottom w:val="none" w:sz="0" w:space="0" w:color="auto"/>
            <w:right w:val="none" w:sz="0" w:space="0" w:color="auto"/>
          </w:divBdr>
        </w:div>
        <w:div w:id="134493304">
          <w:marLeft w:val="547"/>
          <w:marRight w:val="0"/>
          <w:marTop w:val="154"/>
          <w:marBottom w:val="0"/>
          <w:divBdr>
            <w:top w:val="none" w:sz="0" w:space="0" w:color="auto"/>
            <w:left w:val="none" w:sz="0" w:space="0" w:color="auto"/>
            <w:bottom w:val="none" w:sz="0" w:space="0" w:color="auto"/>
            <w:right w:val="none" w:sz="0" w:space="0" w:color="auto"/>
          </w:divBdr>
        </w:div>
        <w:div w:id="744647569">
          <w:marLeft w:val="547"/>
          <w:marRight w:val="0"/>
          <w:marTop w:val="154"/>
          <w:marBottom w:val="0"/>
          <w:divBdr>
            <w:top w:val="none" w:sz="0" w:space="0" w:color="auto"/>
            <w:left w:val="none" w:sz="0" w:space="0" w:color="auto"/>
            <w:bottom w:val="none" w:sz="0" w:space="0" w:color="auto"/>
            <w:right w:val="none" w:sz="0" w:space="0" w:color="auto"/>
          </w:divBdr>
        </w:div>
        <w:div w:id="206713979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odreads.com/author/show/3720.Anne_Fran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brainyquote.com/quotes/quotes/b/bookertwa107996.html" TargetMode="External"/><Relationship Id="rId2" Type="http://schemas.openxmlformats.org/officeDocument/2006/relationships/numbering" Target="numbering.xml"/><Relationship Id="rId16" Type="http://schemas.openxmlformats.org/officeDocument/2006/relationships/hyperlink" Target="http://www.goodreads.com/author/show/229.Abraham_Lincol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goodreads.com/author/show/7275.Helen_Keller" TargetMode="External"/><Relationship Id="rId10" Type="http://schemas.openxmlformats.org/officeDocument/2006/relationships/hyperlink" Target="mailto:Mills.Lisa.K@muscogee.k12.ga.u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goodreads.com/author/show/10427.James_Baldw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37B03-E14E-4F6A-85CE-1BC2BDCF9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3406</Words>
  <Characters>19419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vci</dc:creator>
  <cp:lastModifiedBy>Boswell Priscilla H</cp:lastModifiedBy>
  <cp:revision>2</cp:revision>
  <cp:lastPrinted>2019-04-09T18:41:00Z</cp:lastPrinted>
  <dcterms:created xsi:type="dcterms:W3CDTF">2019-05-24T19:37:00Z</dcterms:created>
  <dcterms:modified xsi:type="dcterms:W3CDTF">2019-05-24T19:37:00Z</dcterms:modified>
</cp:coreProperties>
</file>